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468290" w14:textId="77777777" w:rsidR="0058329D" w:rsidRDefault="00086A92" w:rsidP="0058329D">
      <w:pPr>
        <w:jc w:val="center"/>
        <w:rPr>
          <w:rFonts w:ascii="Times New Roman" w:hAnsi="Times New Roman"/>
          <w:sz w:val="24"/>
          <w:szCs w:val="24"/>
        </w:rPr>
      </w:pPr>
      <w:r w:rsidRPr="00086A92">
        <w:rPr>
          <w:rFonts w:ascii="Times New Roman" w:hAnsi="Times New Roman"/>
          <w:noProof/>
          <w:sz w:val="24"/>
          <w:szCs w:val="24"/>
        </w:rPr>
        <w:drawing>
          <wp:inline distT="0" distB="0" distL="0" distR="0" wp14:anchorId="23C039A2" wp14:editId="206FAEA8">
            <wp:extent cx="6391275" cy="701040"/>
            <wp:effectExtent l="0" t="0" r="9525" b="3810"/>
            <wp:docPr id="1" name="Picture 1" descr="O:\Technology Support Group\IGAM\E-mail Templates for IGAM\Design Elements\HFPG New Logo\HFPG-New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Technology Support Group\IGAM\E-mail Templates for IGAM\Design Elements\HFPG New Logo\HFPG-NewLog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94065" cy="701346"/>
                    </a:xfrm>
                    <a:prstGeom prst="rect">
                      <a:avLst/>
                    </a:prstGeom>
                    <a:noFill/>
                    <a:ln>
                      <a:noFill/>
                    </a:ln>
                  </pic:spPr>
                </pic:pic>
              </a:graphicData>
            </a:graphic>
          </wp:inline>
        </w:drawing>
      </w:r>
    </w:p>
    <w:p w14:paraId="1F09841C" w14:textId="77777777" w:rsidR="008F227A" w:rsidRDefault="008F227A" w:rsidP="0058329D">
      <w:pPr>
        <w:jc w:val="center"/>
        <w:rPr>
          <w:rFonts w:ascii="Times New Roman" w:hAnsi="Times New Roman"/>
          <w:b/>
          <w:sz w:val="24"/>
          <w:szCs w:val="24"/>
        </w:rPr>
      </w:pPr>
    </w:p>
    <w:p w14:paraId="650B8C47" w14:textId="1B0121B6" w:rsidR="00B91117" w:rsidRPr="00D8043B" w:rsidRDefault="00692B26" w:rsidP="0058329D">
      <w:pPr>
        <w:jc w:val="center"/>
        <w:rPr>
          <w:rFonts w:ascii="Times New Roman" w:hAnsi="Times New Roman"/>
          <w:b/>
          <w:sz w:val="28"/>
          <w:szCs w:val="28"/>
        </w:rPr>
      </w:pPr>
      <w:r>
        <w:rPr>
          <w:rFonts w:ascii="Times New Roman" w:hAnsi="Times New Roman"/>
          <w:b/>
          <w:sz w:val="28"/>
          <w:szCs w:val="28"/>
        </w:rPr>
        <w:t>Simsbury</w:t>
      </w:r>
      <w:r w:rsidR="004600C6" w:rsidRPr="00D8043B">
        <w:rPr>
          <w:rFonts w:ascii="Times New Roman" w:hAnsi="Times New Roman"/>
          <w:b/>
          <w:sz w:val="28"/>
          <w:szCs w:val="28"/>
        </w:rPr>
        <w:t xml:space="preserve"> Greater Together Community Fund</w:t>
      </w:r>
    </w:p>
    <w:p w14:paraId="18717603" w14:textId="054F493A" w:rsidR="0058329D" w:rsidRPr="00D8043B" w:rsidRDefault="004600C6" w:rsidP="00815DA0">
      <w:pPr>
        <w:jc w:val="center"/>
        <w:rPr>
          <w:rFonts w:ascii="Times New Roman" w:hAnsi="Times New Roman"/>
          <w:b/>
          <w:sz w:val="28"/>
          <w:szCs w:val="28"/>
        </w:rPr>
      </w:pPr>
      <w:r w:rsidRPr="00D8043B">
        <w:rPr>
          <w:rFonts w:ascii="Times New Roman" w:hAnsi="Times New Roman"/>
          <w:b/>
          <w:sz w:val="28"/>
          <w:szCs w:val="28"/>
        </w:rPr>
        <w:t>Advisory Committee Application/Nomination Form</w:t>
      </w:r>
      <w:r w:rsidR="00745CC6" w:rsidRPr="00D8043B">
        <w:rPr>
          <w:rFonts w:ascii="Times New Roman" w:hAnsi="Times New Roman"/>
          <w:b/>
          <w:sz w:val="28"/>
          <w:szCs w:val="28"/>
        </w:rPr>
        <w:t xml:space="preserve"> </w:t>
      </w:r>
    </w:p>
    <w:p w14:paraId="3F0FB4F5" w14:textId="00B99D0B" w:rsidR="008F227A" w:rsidRPr="00655192" w:rsidRDefault="008F227A" w:rsidP="0058329D">
      <w:pPr>
        <w:spacing w:after="0" w:line="240" w:lineRule="auto"/>
        <w:rPr>
          <w:rFonts w:ascii="Times New Roman" w:eastAsia="Times New Roman" w:hAnsi="Times New Roman"/>
          <w:b/>
          <w:color w:val="000000"/>
          <w:sz w:val="24"/>
          <w:szCs w:val="24"/>
        </w:rPr>
      </w:pPr>
      <w:r w:rsidRPr="00655192">
        <w:rPr>
          <w:rFonts w:ascii="Times New Roman" w:eastAsia="Times New Roman" w:hAnsi="Times New Roman"/>
          <w:b/>
          <w:color w:val="000000"/>
          <w:sz w:val="24"/>
          <w:szCs w:val="24"/>
        </w:rPr>
        <w:t>Background:</w:t>
      </w:r>
    </w:p>
    <w:p w14:paraId="4EE5BFBE" w14:textId="6EE66048" w:rsidR="00655192" w:rsidRPr="00655192" w:rsidRDefault="00655192" w:rsidP="00655192">
      <w:pPr>
        <w:spacing w:after="0" w:line="240" w:lineRule="auto"/>
        <w:rPr>
          <w:rFonts w:ascii="Times New Roman" w:eastAsia="Times New Roman" w:hAnsi="Times New Roman"/>
          <w:b/>
          <w:i/>
          <w:color w:val="000000"/>
          <w:sz w:val="24"/>
          <w:szCs w:val="24"/>
        </w:rPr>
      </w:pPr>
      <w:r>
        <w:rPr>
          <w:rFonts w:ascii="Times New Roman" w:eastAsia="Times New Roman" w:hAnsi="Times New Roman"/>
          <w:color w:val="000000"/>
          <w:sz w:val="24"/>
          <w:szCs w:val="24"/>
        </w:rPr>
        <w:t xml:space="preserve">The </w:t>
      </w:r>
      <w:r w:rsidR="00692B26">
        <w:rPr>
          <w:rFonts w:ascii="Times New Roman" w:eastAsia="Times New Roman" w:hAnsi="Times New Roman"/>
          <w:color w:val="000000"/>
          <w:sz w:val="24"/>
          <w:szCs w:val="24"/>
        </w:rPr>
        <w:t>Simsbury</w:t>
      </w:r>
      <w:r>
        <w:rPr>
          <w:rFonts w:ascii="Times New Roman" w:eastAsia="Times New Roman" w:hAnsi="Times New Roman"/>
          <w:color w:val="000000"/>
          <w:sz w:val="24"/>
          <w:szCs w:val="24"/>
        </w:rPr>
        <w:t xml:space="preserve"> Community Fund </w:t>
      </w:r>
      <w:proofErr w:type="gramStart"/>
      <w:r>
        <w:rPr>
          <w:rFonts w:ascii="Times New Roman" w:eastAsia="Times New Roman" w:hAnsi="Times New Roman"/>
          <w:color w:val="000000"/>
          <w:sz w:val="24"/>
          <w:szCs w:val="24"/>
        </w:rPr>
        <w:t>has been established</w:t>
      </w:r>
      <w:proofErr w:type="gramEnd"/>
      <w:r>
        <w:rPr>
          <w:rFonts w:ascii="Times New Roman" w:eastAsia="Times New Roman" w:hAnsi="Times New Roman"/>
          <w:color w:val="000000"/>
          <w:sz w:val="24"/>
          <w:szCs w:val="24"/>
        </w:rPr>
        <w:t xml:space="preserve"> to</w:t>
      </w:r>
      <w:r w:rsidRPr="00655192">
        <w:rPr>
          <w:rFonts w:ascii="Times New Roman" w:eastAsia="Times New Roman" w:hAnsi="Times New Roman"/>
          <w:color w:val="000000"/>
          <w:sz w:val="24"/>
          <w:szCs w:val="24"/>
        </w:rPr>
        <w:t xml:space="preserve"> support </w:t>
      </w:r>
      <w:r>
        <w:rPr>
          <w:rFonts w:ascii="Times New Roman" w:eastAsia="Times New Roman" w:hAnsi="Times New Roman"/>
          <w:color w:val="000000"/>
          <w:sz w:val="24"/>
          <w:szCs w:val="24"/>
        </w:rPr>
        <w:t xml:space="preserve">residents of </w:t>
      </w:r>
      <w:r w:rsidR="00692B26">
        <w:rPr>
          <w:rFonts w:ascii="Times New Roman" w:eastAsia="Times New Roman" w:hAnsi="Times New Roman"/>
          <w:color w:val="000000"/>
          <w:sz w:val="24"/>
          <w:szCs w:val="24"/>
        </w:rPr>
        <w:t>Simsbury</w:t>
      </w:r>
      <w:r>
        <w:rPr>
          <w:rFonts w:ascii="Times New Roman" w:eastAsia="Times New Roman" w:hAnsi="Times New Roman"/>
          <w:color w:val="000000"/>
          <w:sz w:val="24"/>
          <w:szCs w:val="24"/>
        </w:rPr>
        <w:t xml:space="preserve"> to take ownership around </w:t>
      </w:r>
      <w:r w:rsidRPr="00655192">
        <w:rPr>
          <w:rFonts w:ascii="Times New Roman" w:eastAsia="Times New Roman" w:hAnsi="Times New Roman"/>
          <w:color w:val="000000"/>
          <w:sz w:val="24"/>
          <w:szCs w:val="24"/>
        </w:rPr>
        <w:t xml:space="preserve">the needs in </w:t>
      </w:r>
      <w:r>
        <w:rPr>
          <w:rFonts w:ascii="Times New Roman" w:eastAsia="Times New Roman" w:hAnsi="Times New Roman"/>
          <w:color w:val="000000"/>
          <w:sz w:val="24"/>
          <w:szCs w:val="24"/>
        </w:rPr>
        <w:t xml:space="preserve">our </w:t>
      </w:r>
      <w:r w:rsidRPr="00655192">
        <w:rPr>
          <w:rFonts w:ascii="Times New Roman" w:eastAsia="Times New Roman" w:hAnsi="Times New Roman"/>
          <w:color w:val="000000"/>
          <w:sz w:val="24"/>
          <w:szCs w:val="24"/>
        </w:rPr>
        <w:t>town</w:t>
      </w:r>
      <w:r>
        <w:rPr>
          <w:rFonts w:ascii="Times New Roman" w:eastAsia="Times New Roman" w:hAnsi="Times New Roman"/>
          <w:color w:val="000000"/>
          <w:sz w:val="24"/>
          <w:szCs w:val="24"/>
        </w:rPr>
        <w:t xml:space="preserve"> and to encourage broad and inclusive </w:t>
      </w:r>
      <w:r w:rsidRPr="00655192">
        <w:rPr>
          <w:rFonts w:ascii="Times New Roman" w:eastAsia="Times New Roman" w:hAnsi="Times New Roman"/>
          <w:color w:val="000000"/>
          <w:sz w:val="24"/>
          <w:szCs w:val="24"/>
        </w:rPr>
        <w:t>civic engagement</w:t>
      </w:r>
      <w:r>
        <w:rPr>
          <w:rFonts w:ascii="Times New Roman" w:eastAsia="Times New Roman" w:hAnsi="Times New Roman"/>
          <w:color w:val="000000"/>
          <w:sz w:val="24"/>
          <w:szCs w:val="24"/>
        </w:rPr>
        <w:t xml:space="preserve">. The Hartford Foundation has established the fund with an initial investment of $100,000. The Advisory Committee </w:t>
      </w:r>
      <w:r w:rsidR="00D8043B">
        <w:rPr>
          <w:rFonts w:ascii="Times New Roman" w:eastAsia="Times New Roman" w:hAnsi="Times New Roman"/>
          <w:color w:val="000000"/>
          <w:sz w:val="24"/>
          <w:szCs w:val="24"/>
        </w:rPr>
        <w:t xml:space="preserve">will manage the fund and </w:t>
      </w:r>
      <w:r>
        <w:rPr>
          <w:rFonts w:ascii="Times New Roman" w:eastAsia="Times New Roman" w:hAnsi="Times New Roman"/>
          <w:color w:val="000000"/>
          <w:sz w:val="24"/>
          <w:szCs w:val="24"/>
        </w:rPr>
        <w:t xml:space="preserve">should be inclusive and reflective of all </w:t>
      </w:r>
      <w:r w:rsidR="00692B26">
        <w:rPr>
          <w:rFonts w:ascii="Times New Roman" w:eastAsia="Times New Roman" w:hAnsi="Times New Roman"/>
          <w:color w:val="000000"/>
          <w:sz w:val="24"/>
          <w:szCs w:val="24"/>
        </w:rPr>
        <w:t>Simsbury</w:t>
      </w:r>
      <w:r>
        <w:rPr>
          <w:rFonts w:ascii="Times New Roman" w:eastAsia="Times New Roman" w:hAnsi="Times New Roman"/>
          <w:color w:val="000000"/>
          <w:sz w:val="24"/>
          <w:szCs w:val="24"/>
        </w:rPr>
        <w:t xml:space="preserve"> residents. </w:t>
      </w:r>
      <w:r w:rsidRPr="00655192">
        <w:rPr>
          <w:rFonts w:ascii="Times New Roman" w:eastAsia="Times New Roman" w:hAnsi="Times New Roman"/>
          <w:b/>
          <w:i/>
          <w:color w:val="000000"/>
          <w:sz w:val="24"/>
          <w:szCs w:val="24"/>
        </w:rPr>
        <w:t xml:space="preserve">Participation in the Advisory Committee is open to all </w:t>
      </w:r>
      <w:r w:rsidR="00692B26">
        <w:rPr>
          <w:rFonts w:ascii="Times New Roman" w:eastAsia="Times New Roman" w:hAnsi="Times New Roman"/>
          <w:b/>
          <w:i/>
          <w:color w:val="000000"/>
          <w:sz w:val="24"/>
          <w:szCs w:val="24"/>
        </w:rPr>
        <w:t>Simsbury</w:t>
      </w:r>
      <w:r w:rsidRPr="00655192">
        <w:rPr>
          <w:rFonts w:ascii="Times New Roman" w:eastAsia="Times New Roman" w:hAnsi="Times New Roman"/>
          <w:b/>
          <w:i/>
          <w:color w:val="000000"/>
          <w:sz w:val="24"/>
          <w:szCs w:val="24"/>
        </w:rPr>
        <w:t xml:space="preserve"> residents age 14 and older</w:t>
      </w:r>
      <w:r w:rsidR="00AD558E">
        <w:rPr>
          <w:rFonts w:ascii="Times New Roman" w:eastAsia="Times New Roman" w:hAnsi="Times New Roman"/>
          <w:b/>
          <w:i/>
          <w:color w:val="000000"/>
          <w:sz w:val="24"/>
          <w:szCs w:val="24"/>
        </w:rPr>
        <w:t>.</w:t>
      </w:r>
      <w:r w:rsidR="00692B26">
        <w:rPr>
          <w:rFonts w:ascii="Times New Roman" w:eastAsia="Times New Roman" w:hAnsi="Times New Roman"/>
          <w:b/>
          <w:i/>
          <w:color w:val="000000"/>
          <w:sz w:val="24"/>
          <w:szCs w:val="24"/>
        </w:rPr>
        <w:t>*</w:t>
      </w:r>
      <w:r w:rsidRPr="00655192">
        <w:rPr>
          <w:rFonts w:ascii="Times New Roman" w:eastAsia="Times New Roman" w:hAnsi="Times New Roman"/>
          <w:b/>
          <w:i/>
          <w:color w:val="000000"/>
          <w:sz w:val="24"/>
          <w:szCs w:val="24"/>
        </w:rPr>
        <w:t xml:space="preserve"> Previous experience in community organizations or in </w:t>
      </w:r>
      <w:proofErr w:type="gramStart"/>
      <w:r w:rsidRPr="00655192">
        <w:rPr>
          <w:rFonts w:ascii="Times New Roman" w:eastAsia="Times New Roman" w:hAnsi="Times New Roman"/>
          <w:b/>
          <w:i/>
          <w:color w:val="000000"/>
          <w:sz w:val="24"/>
          <w:szCs w:val="24"/>
        </w:rPr>
        <w:t>grant-making</w:t>
      </w:r>
      <w:proofErr w:type="gramEnd"/>
      <w:r w:rsidRPr="00655192">
        <w:rPr>
          <w:rFonts w:ascii="Times New Roman" w:eastAsia="Times New Roman" w:hAnsi="Times New Roman"/>
          <w:b/>
          <w:i/>
          <w:color w:val="000000"/>
          <w:sz w:val="24"/>
          <w:szCs w:val="24"/>
        </w:rPr>
        <w:t xml:space="preserve"> is not needed.</w:t>
      </w:r>
    </w:p>
    <w:p w14:paraId="3E0A65C0" w14:textId="77777777" w:rsidR="00815DA0" w:rsidRDefault="00815DA0" w:rsidP="0058329D">
      <w:pPr>
        <w:spacing w:after="0" w:line="240" w:lineRule="auto"/>
        <w:rPr>
          <w:rFonts w:ascii="Times New Roman" w:eastAsia="Times New Roman" w:hAnsi="Times New Roman"/>
          <w:b/>
          <w:color w:val="000000"/>
          <w:sz w:val="24"/>
          <w:szCs w:val="24"/>
        </w:rPr>
      </w:pPr>
    </w:p>
    <w:p w14:paraId="1F40AA00" w14:textId="424DCEFC" w:rsidR="008F227A" w:rsidRPr="008F227A" w:rsidRDefault="008F227A" w:rsidP="0058329D">
      <w:pPr>
        <w:spacing w:after="0" w:line="240" w:lineRule="auto"/>
        <w:rPr>
          <w:rFonts w:ascii="Times New Roman" w:eastAsia="Times New Roman" w:hAnsi="Times New Roman"/>
          <w:b/>
          <w:color w:val="000000"/>
          <w:sz w:val="24"/>
          <w:szCs w:val="24"/>
        </w:rPr>
      </w:pPr>
      <w:r w:rsidRPr="008F227A">
        <w:rPr>
          <w:rFonts w:ascii="Times New Roman" w:eastAsia="Times New Roman" w:hAnsi="Times New Roman"/>
          <w:b/>
          <w:color w:val="000000"/>
          <w:sz w:val="24"/>
          <w:szCs w:val="24"/>
        </w:rPr>
        <w:t>Schedule and Time Commitment:</w:t>
      </w:r>
    </w:p>
    <w:p w14:paraId="5F6E3E36" w14:textId="1A4A50F9" w:rsidR="00F405A1" w:rsidRDefault="0058329D" w:rsidP="00F405A1">
      <w:pPr>
        <w:spacing w:after="0" w:line="240" w:lineRule="auto"/>
        <w:rPr>
          <w:rFonts w:ascii="Times New Roman" w:eastAsia="Times New Roman" w:hAnsi="Times New Roman"/>
          <w:color w:val="000000"/>
          <w:sz w:val="24"/>
          <w:szCs w:val="24"/>
        </w:rPr>
      </w:pPr>
      <w:r w:rsidRPr="0058329D">
        <w:rPr>
          <w:rFonts w:ascii="Times New Roman" w:eastAsia="Times New Roman" w:hAnsi="Times New Roman"/>
          <w:color w:val="000000"/>
          <w:sz w:val="24"/>
          <w:szCs w:val="24"/>
        </w:rPr>
        <w:t xml:space="preserve">The Advisory Committee will launch </w:t>
      </w:r>
      <w:r w:rsidR="00655192">
        <w:rPr>
          <w:rFonts w:ascii="Times New Roman" w:eastAsia="Times New Roman" w:hAnsi="Times New Roman"/>
          <w:color w:val="000000"/>
          <w:sz w:val="24"/>
          <w:szCs w:val="24"/>
        </w:rPr>
        <w:t xml:space="preserve">its work </w:t>
      </w:r>
      <w:r w:rsidRPr="0058329D">
        <w:rPr>
          <w:rFonts w:ascii="Times New Roman" w:eastAsia="Times New Roman" w:hAnsi="Times New Roman"/>
          <w:color w:val="000000"/>
          <w:sz w:val="24"/>
          <w:szCs w:val="24"/>
        </w:rPr>
        <w:t xml:space="preserve">by </w:t>
      </w:r>
      <w:r w:rsidR="008F227A">
        <w:rPr>
          <w:rFonts w:ascii="Times New Roman" w:eastAsia="Times New Roman" w:hAnsi="Times New Roman"/>
          <w:color w:val="000000"/>
          <w:sz w:val="24"/>
          <w:szCs w:val="24"/>
        </w:rPr>
        <w:t>f</w:t>
      </w:r>
      <w:r w:rsidRPr="0058329D">
        <w:rPr>
          <w:rFonts w:ascii="Times New Roman" w:eastAsia="Times New Roman" w:hAnsi="Times New Roman"/>
          <w:color w:val="000000"/>
          <w:sz w:val="24"/>
          <w:szCs w:val="24"/>
        </w:rPr>
        <w:t>all 2020</w:t>
      </w:r>
      <w:r w:rsidR="009209E2">
        <w:rPr>
          <w:rFonts w:ascii="Times New Roman" w:eastAsia="Times New Roman" w:hAnsi="Times New Roman"/>
          <w:color w:val="000000"/>
          <w:sz w:val="24"/>
          <w:szCs w:val="24"/>
        </w:rPr>
        <w:t xml:space="preserve"> to determine the distribution of the first $50,000</w:t>
      </w:r>
      <w:r w:rsidRPr="0058329D">
        <w:rPr>
          <w:rFonts w:ascii="Times New Roman" w:eastAsia="Times New Roman" w:hAnsi="Times New Roman"/>
          <w:sz w:val="24"/>
          <w:szCs w:val="24"/>
        </w:rPr>
        <w:t xml:space="preserve">. </w:t>
      </w:r>
      <w:r w:rsidRPr="0058329D">
        <w:rPr>
          <w:rFonts w:ascii="Times New Roman" w:eastAsia="Times New Roman" w:hAnsi="Times New Roman"/>
          <w:color w:val="000000"/>
          <w:sz w:val="24"/>
          <w:szCs w:val="24"/>
        </w:rPr>
        <w:t xml:space="preserve">Advisory Committee </w:t>
      </w:r>
      <w:r w:rsidR="00655192">
        <w:rPr>
          <w:rFonts w:ascii="Times New Roman" w:eastAsia="Times New Roman" w:hAnsi="Times New Roman"/>
          <w:color w:val="000000"/>
          <w:sz w:val="24"/>
          <w:szCs w:val="24"/>
        </w:rPr>
        <w:t>m</w:t>
      </w:r>
      <w:r w:rsidRPr="0058329D">
        <w:rPr>
          <w:rFonts w:ascii="Times New Roman" w:eastAsia="Times New Roman" w:hAnsi="Times New Roman"/>
          <w:color w:val="000000"/>
          <w:sz w:val="24"/>
          <w:szCs w:val="24"/>
        </w:rPr>
        <w:t xml:space="preserve">embers </w:t>
      </w:r>
      <w:proofErr w:type="gramStart"/>
      <w:r w:rsidRPr="0058329D">
        <w:rPr>
          <w:rFonts w:ascii="Times New Roman" w:eastAsia="Times New Roman" w:hAnsi="Times New Roman"/>
          <w:color w:val="000000"/>
          <w:sz w:val="24"/>
          <w:szCs w:val="24"/>
        </w:rPr>
        <w:t>will be expected</w:t>
      </w:r>
      <w:proofErr w:type="gramEnd"/>
      <w:r w:rsidRPr="0058329D">
        <w:rPr>
          <w:rFonts w:ascii="Times New Roman" w:eastAsia="Times New Roman" w:hAnsi="Times New Roman"/>
          <w:color w:val="000000"/>
          <w:sz w:val="24"/>
          <w:szCs w:val="24"/>
        </w:rPr>
        <w:t xml:space="preserve"> to make </w:t>
      </w:r>
      <w:r w:rsidR="00E43197">
        <w:rPr>
          <w:rFonts w:ascii="Times New Roman" w:eastAsia="Times New Roman" w:hAnsi="Times New Roman"/>
          <w:color w:val="000000"/>
          <w:sz w:val="24"/>
          <w:szCs w:val="24"/>
        </w:rPr>
        <w:t>at least a one-</w:t>
      </w:r>
      <w:r w:rsidR="0084679B">
        <w:rPr>
          <w:rFonts w:ascii="Times New Roman" w:eastAsia="Times New Roman" w:hAnsi="Times New Roman"/>
          <w:color w:val="000000"/>
          <w:sz w:val="24"/>
          <w:szCs w:val="24"/>
        </w:rPr>
        <w:t xml:space="preserve">year commitment. </w:t>
      </w:r>
      <w:r w:rsidRPr="0058329D">
        <w:rPr>
          <w:rFonts w:ascii="Times New Roman" w:eastAsia="Times New Roman" w:hAnsi="Times New Roman"/>
          <w:color w:val="000000"/>
          <w:sz w:val="24"/>
          <w:szCs w:val="24"/>
        </w:rPr>
        <w:t>The maximum commitment will be six years.</w:t>
      </w:r>
      <w:r w:rsidR="00FA6103">
        <w:rPr>
          <w:rFonts w:ascii="Times New Roman" w:eastAsia="Times New Roman" w:hAnsi="Times New Roman"/>
          <w:color w:val="000000"/>
          <w:sz w:val="24"/>
          <w:szCs w:val="24"/>
        </w:rPr>
        <w:t xml:space="preserve"> </w:t>
      </w:r>
      <w:r w:rsidR="00E43197" w:rsidRPr="00266F78">
        <w:rPr>
          <w:rFonts w:ascii="Times New Roman" w:eastAsia="Times New Roman" w:hAnsi="Times New Roman"/>
          <w:color w:val="000000"/>
          <w:sz w:val="24"/>
          <w:szCs w:val="24"/>
        </w:rPr>
        <w:t>The regular time commitment</w:t>
      </w:r>
      <w:r w:rsidR="00655192" w:rsidRPr="00266F78">
        <w:rPr>
          <w:rFonts w:ascii="Times New Roman" w:eastAsia="Times New Roman" w:hAnsi="Times New Roman"/>
          <w:color w:val="000000"/>
          <w:sz w:val="24"/>
          <w:szCs w:val="24"/>
        </w:rPr>
        <w:t xml:space="preserve"> </w:t>
      </w:r>
      <w:r w:rsidRPr="00266F78">
        <w:rPr>
          <w:rFonts w:ascii="Times New Roman" w:eastAsia="Times New Roman" w:hAnsi="Times New Roman"/>
          <w:color w:val="000000"/>
          <w:sz w:val="24"/>
          <w:szCs w:val="24"/>
        </w:rPr>
        <w:t xml:space="preserve">will </w:t>
      </w:r>
      <w:r w:rsidR="00E43197" w:rsidRPr="00266F78">
        <w:rPr>
          <w:rFonts w:ascii="Times New Roman" w:eastAsia="Times New Roman" w:hAnsi="Times New Roman"/>
          <w:color w:val="000000"/>
          <w:sz w:val="24"/>
          <w:szCs w:val="24"/>
        </w:rPr>
        <w:t xml:space="preserve">probably be at least 1-2 hours per month, but once formed, the Advisory Committee will determine </w:t>
      </w:r>
      <w:r w:rsidR="00266F78" w:rsidRPr="00266F78">
        <w:rPr>
          <w:rFonts w:ascii="Times New Roman" w:eastAsia="Times New Roman" w:hAnsi="Times New Roman"/>
          <w:color w:val="000000"/>
          <w:sz w:val="24"/>
          <w:szCs w:val="24"/>
        </w:rPr>
        <w:t xml:space="preserve">its </w:t>
      </w:r>
      <w:r w:rsidR="00E43197" w:rsidRPr="00266F78">
        <w:rPr>
          <w:rFonts w:ascii="Times New Roman" w:eastAsia="Times New Roman" w:hAnsi="Times New Roman"/>
          <w:color w:val="000000"/>
          <w:sz w:val="24"/>
          <w:szCs w:val="24"/>
        </w:rPr>
        <w:t>schedule and ways of operating.</w:t>
      </w:r>
      <w:r w:rsidR="00655192">
        <w:rPr>
          <w:rFonts w:ascii="Times New Roman" w:eastAsia="Times New Roman" w:hAnsi="Times New Roman"/>
          <w:color w:val="000000"/>
          <w:sz w:val="24"/>
          <w:szCs w:val="24"/>
        </w:rPr>
        <w:t xml:space="preserve"> Given the inclusive nature of this effort, advisory committees </w:t>
      </w:r>
      <w:proofErr w:type="gramStart"/>
      <w:r w:rsidR="00655192">
        <w:rPr>
          <w:rFonts w:ascii="Times New Roman" w:eastAsia="Times New Roman" w:hAnsi="Times New Roman"/>
          <w:color w:val="000000"/>
          <w:sz w:val="24"/>
          <w:szCs w:val="24"/>
        </w:rPr>
        <w:t>will be supported</w:t>
      </w:r>
      <w:proofErr w:type="gramEnd"/>
      <w:r w:rsidR="00655192">
        <w:rPr>
          <w:rFonts w:ascii="Times New Roman" w:eastAsia="Times New Roman" w:hAnsi="Times New Roman"/>
          <w:color w:val="000000"/>
          <w:sz w:val="24"/>
          <w:szCs w:val="24"/>
        </w:rPr>
        <w:t xml:space="preserve"> to organize their work in a way that includes all.</w:t>
      </w:r>
    </w:p>
    <w:p w14:paraId="5CFC1A9D" w14:textId="23558878" w:rsidR="00E0689C" w:rsidRDefault="00E0689C" w:rsidP="0058329D">
      <w:pPr>
        <w:spacing w:after="0" w:line="240" w:lineRule="auto"/>
        <w:rPr>
          <w:rFonts w:ascii="Times New Roman" w:eastAsia="Times New Roman" w:hAnsi="Times New Roman"/>
          <w:color w:val="000000"/>
          <w:sz w:val="24"/>
          <w:szCs w:val="24"/>
        </w:rPr>
      </w:pPr>
    </w:p>
    <w:p w14:paraId="27A3492A" w14:textId="77777777" w:rsidR="00E0689C" w:rsidRPr="0058329D" w:rsidRDefault="00E0689C" w:rsidP="00E0689C">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xml:space="preserve">Advisory Committee </w:t>
      </w:r>
      <w:r w:rsidRPr="0058329D">
        <w:rPr>
          <w:rFonts w:ascii="Times New Roman" w:eastAsia="Times New Roman" w:hAnsi="Times New Roman"/>
          <w:b/>
          <w:bCs/>
          <w:color w:val="000000"/>
          <w:sz w:val="24"/>
          <w:szCs w:val="24"/>
        </w:rPr>
        <w:t>Responsibilities:</w:t>
      </w:r>
    </w:p>
    <w:p w14:paraId="53C50383" w14:textId="478F5359" w:rsidR="00B056EC" w:rsidRPr="00B056EC" w:rsidRDefault="00B056EC" w:rsidP="00B056EC">
      <w:pPr>
        <w:pStyle w:val="ListParagraph"/>
        <w:numPr>
          <w:ilvl w:val="0"/>
          <w:numId w:val="7"/>
        </w:numPr>
        <w:spacing w:after="0" w:line="240" w:lineRule="auto"/>
        <w:textAlignment w:val="baseline"/>
        <w:rPr>
          <w:rFonts w:ascii="Times New Roman" w:eastAsia="Times New Roman" w:hAnsi="Times New Roman"/>
          <w:color w:val="000000"/>
          <w:sz w:val="24"/>
          <w:szCs w:val="24"/>
        </w:rPr>
      </w:pPr>
      <w:r w:rsidRPr="00B056EC">
        <w:rPr>
          <w:rFonts w:ascii="Times New Roman" w:eastAsia="Times New Roman" w:hAnsi="Times New Roman"/>
          <w:color w:val="000000"/>
          <w:sz w:val="24"/>
          <w:szCs w:val="24"/>
        </w:rPr>
        <w:t xml:space="preserve">Decide on the </w:t>
      </w:r>
      <w:r w:rsidR="00732EBB">
        <w:rPr>
          <w:rFonts w:ascii="Times New Roman" w:eastAsia="Times New Roman" w:hAnsi="Times New Roman"/>
          <w:color w:val="000000"/>
          <w:sz w:val="24"/>
          <w:szCs w:val="24"/>
        </w:rPr>
        <w:t xml:space="preserve">Committee’s </w:t>
      </w:r>
      <w:r w:rsidRPr="00B056EC">
        <w:rPr>
          <w:rFonts w:ascii="Times New Roman" w:eastAsia="Times New Roman" w:hAnsi="Times New Roman"/>
          <w:color w:val="000000"/>
          <w:sz w:val="24"/>
          <w:szCs w:val="24"/>
        </w:rPr>
        <w:t xml:space="preserve">operating procedures </w:t>
      </w:r>
    </w:p>
    <w:p w14:paraId="4824A6E2" w14:textId="3A0A07F3" w:rsidR="00B056EC" w:rsidRPr="00B056EC" w:rsidRDefault="00B056EC" w:rsidP="00B056EC">
      <w:pPr>
        <w:pStyle w:val="ListParagraph"/>
        <w:numPr>
          <w:ilvl w:val="0"/>
          <w:numId w:val="7"/>
        </w:numPr>
        <w:spacing w:after="0" w:line="240" w:lineRule="auto"/>
        <w:textAlignment w:val="baseline"/>
        <w:rPr>
          <w:rFonts w:ascii="Times New Roman" w:eastAsia="Times New Roman" w:hAnsi="Times New Roman"/>
          <w:color w:val="000000"/>
          <w:sz w:val="24"/>
          <w:szCs w:val="24"/>
        </w:rPr>
      </w:pPr>
      <w:r w:rsidRPr="00B056EC">
        <w:rPr>
          <w:rFonts w:ascii="Times New Roman" w:eastAsia="Times New Roman" w:hAnsi="Times New Roman"/>
          <w:color w:val="000000"/>
          <w:sz w:val="24"/>
          <w:szCs w:val="24"/>
        </w:rPr>
        <w:t>Develop a process to receive and evaluate applications to the fund</w:t>
      </w:r>
    </w:p>
    <w:p w14:paraId="6A5494C4" w14:textId="767CD9C9" w:rsidR="008F227A" w:rsidRDefault="00B056EC" w:rsidP="00B056EC">
      <w:pPr>
        <w:pStyle w:val="ListParagraph"/>
        <w:numPr>
          <w:ilvl w:val="0"/>
          <w:numId w:val="7"/>
        </w:numPr>
        <w:spacing w:after="0" w:line="240" w:lineRule="auto"/>
        <w:textAlignment w:val="baseline"/>
        <w:rPr>
          <w:rFonts w:ascii="Times New Roman" w:eastAsia="Times New Roman" w:hAnsi="Times New Roman"/>
          <w:color w:val="000000"/>
          <w:sz w:val="24"/>
          <w:szCs w:val="24"/>
        </w:rPr>
      </w:pPr>
      <w:r w:rsidRPr="00B056EC">
        <w:rPr>
          <w:rFonts w:ascii="Times New Roman" w:eastAsia="Times New Roman" w:hAnsi="Times New Roman"/>
          <w:color w:val="000000"/>
          <w:sz w:val="24"/>
          <w:szCs w:val="24"/>
        </w:rPr>
        <w:t>Make funding decisions</w:t>
      </w:r>
    </w:p>
    <w:p w14:paraId="2EBBDECB" w14:textId="77777777" w:rsidR="00B056EC" w:rsidRPr="00B056EC" w:rsidRDefault="00B056EC" w:rsidP="00B056EC">
      <w:pPr>
        <w:pStyle w:val="ListParagraph"/>
        <w:spacing w:after="0" w:line="240" w:lineRule="auto"/>
        <w:textAlignment w:val="baseline"/>
        <w:rPr>
          <w:rFonts w:ascii="Times New Roman" w:eastAsia="Times New Roman" w:hAnsi="Times New Roman"/>
          <w:color w:val="000000"/>
          <w:sz w:val="24"/>
          <w:szCs w:val="24"/>
        </w:rPr>
      </w:pPr>
    </w:p>
    <w:p w14:paraId="2751B755" w14:textId="187ACBEB" w:rsidR="008F227A" w:rsidRPr="008F227A" w:rsidRDefault="008F227A" w:rsidP="008F227A">
      <w:pPr>
        <w:pStyle w:val="NormalWeb"/>
        <w:spacing w:before="0" w:beforeAutospacing="0" w:after="0" w:afterAutospacing="0"/>
        <w:rPr>
          <w:b/>
          <w:color w:val="000000"/>
        </w:rPr>
      </w:pPr>
      <w:r w:rsidRPr="008F227A">
        <w:rPr>
          <w:b/>
          <w:color w:val="000000"/>
        </w:rPr>
        <w:t>Instructions to Apply:</w:t>
      </w:r>
    </w:p>
    <w:p w14:paraId="026031E6" w14:textId="1CAA242C" w:rsidR="00997016" w:rsidRDefault="00997016" w:rsidP="008F227A">
      <w:pPr>
        <w:pStyle w:val="NormalWeb"/>
        <w:spacing w:before="0" w:beforeAutospacing="0" w:after="0" w:afterAutospacing="0"/>
        <w:rPr>
          <w:color w:val="000000"/>
        </w:rPr>
      </w:pPr>
      <w:r>
        <w:rPr>
          <w:color w:val="000000"/>
        </w:rPr>
        <w:t>We encourage you to submit applications as soon as possible</w:t>
      </w:r>
      <w:r w:rsidR="009209E2">
        <w:rPr>
          <w:color w:val="000000"/>
        </w:rPr>
        <w:t xml:space="preserve">, but no later than </w:t>
      </w:r>
      <w:r w:rsidR="00A41D59">
        <w:rPr>
          <w:b/>
          <w:color w:val="000000"/>
        </w:rPr>
        <w:t>July 15</w:t>
      </w:r>
      <w:r>
        <w:rPr>
          <w:color w:val="000000"/>
        </w:rPr>
        <w:t xml:space="preserve">. </w:t>
      </w:r>
      <w:r w:rsidR="008F227A" w:rsidRPr="008F227A">
        <w:rPr>
          <w:color w:val="000000"/>
        </w:rPr>
        <w:t xml:space="preserve">After submitting your application, you can expect to hear from us </w:t>
      </w:r>
      <w:r>
        <w:rPr>
          <w:color w:val="000000"/>
        </w:rPr>
        <w:t>for a brief conversation</w:t>
      </w:r>
      <w:r w:rsidR="008F227A" w:rsidRPr="008F227A">
        <w:rPr>
          <w:color w:val="000000"/>
        </w:rPr>
        <w:t>.</w:t>
      </w:r>
      <w:r w:rsidR="008F227A">
        <w:rPr>
          <w:color w:val="000000"/>
        </w:rPr>
        <w:t xml:space="preserve"> </w:t>
      </w:r>
      <w:bookmarkStart w:id="0" w:name="_GoBack"/>
      <w:bookmarkEnd w:id="0"/>
    </w:p>
    <w:p w14:paraId="1AE4D69E" w14:textId="0841F852" w:rsidR="00CC0CA0" w:rsidRDefault="009209E2" w:rsidP="001D161A">
      <w:pPr>
        <w:pStyle w:val="NormalWeb"/>
        <w:spacing w:after="0"/>
      </w:pPr>
      <w:r>
        <w:t xml:space="preserve">This form is available electronically at </w:t>
      </w:r>
      <w:hyperlink r:id="rId8" w:history="1">
        <w:r w:rsidRPr="004B1818">
          <w:rPr>
            <w:rStyle w:val="Hyperlink"/>
          </w:rPr>
          <w:t>www.hfpg.org/simsburycf</w:t>
        </w:r>
      </w:hyperlink>
      <w:r>
        <w:t xml:space="preserve">. </w:t>
      </w:r>
      <w:r w:rsidR="008F227A" w:rsidRPr="0058329D">
        <w:t xml:space="preserve">Please return via email to: </w:t>
      </w:r>
      <w:hyperlink r:id="rId9" w:history="1">
        <w:r w:rsidR="00CC0CA0" w:rsidRPr="0043743E">
          <w:rPr>
            <w:rStyle w:val="Hyperlink"/>
          </w:rPr>
          <w:t>simsburycommunityfund@gmail.com</w:t>
        </w:r>
      </w:hyperlink>
      <w:r w:rsidR="00E542DD">
        <w:t>.</w:t>
      </w:r>
    </w:p>
    <w:p w14:paraId="73FEFCE5" w14:textId="13288F8A" w:rsidR="00337FEE" w:rsidRPr="0058329D" w:rsidRDefault="008F227A" w:rsidP="00997016">
      <w:pPr>
        <w:pStyle w:val="NormalWeb"/>
        <w:spacing w:before="0" w:beforeAutospacing="0" w:after="0" w:afterAutospacing="0"/>
        <w:rPr>
          <w:color w:val="000000"/>
        </w:rPr>
      </w:pPr>
      <w:r>
        <w:t xml:space="preserve">Questions </w:t>
      </w:r>
      <w:proofErr w:type="gramStart"/>
      <w:r>
        <w:t>can be sent</w:t>
      </w:r>
      <w:proofErr w:type="gramEnd"/>
      <w:r>
        <w:t xml:space="preserve"> to</w:t>
      </w:r>
      <w:r w:rsidR="009209E2">
        <w:t xml:space="preserve"> selection committee members at</w:t>
      </w:r>
      <w:r w:rsidR="00692B26">
        <w:t xml:space="preserve"> </w:t>
      </w:r>
      <w:hyperlink r:id="rId10" w:history="1">
        <w:r w:rsidR="00CC0CA0" w:rsidRPr="0043743E">
          <w:rPr>
            <w:rStyle w:val="Hyperlink"/>
          </w:rPr>
          <w:t>simsburycommunityfund@gmail.com</w:t>
        </w:r>
      </w:hyperlink>
      <w:r w:rsidR="00CC0CA0">
        <w:t xml:space="preserve">. </w:t>
      </w:r>
      <w:r w:rsidR="00B056EC">
        <w:rPr>
          <w:color w:val="000000"/>
        </w:rPr>
        <w:t>If you need any additional information, visit</w:t>
      </w:r>
      <w:r w:rsidR="00692B26">
        <w:rPr>
          <w:color w:val="000000"/>
        </w:rPr>
        <w:t xml:space="preserve"> </w:t>
      </w:r>
      <w:hyperlink r:id="rId11" w:history="1">
        <w:r w:rsidR="00692B26" w:rsidRPr="00D21CE0">
          <w:rPr>
            <w:rStyle w:val="Hyperlink"/>
          </w:rPr>
          <w:t>www.hfpg.org/simsburycf</w:t>
        </w:r>
      </w:hyperlink>
      <w:r w:rsidR="00692B26">
        <w:rPr>
          <w:color w:val="000000"/>
        </w:rPr>
        <w:t xml:space="preserve">. </w:t>
      </w:r>
    </w:p>
    <w:p w14:paraId="7F4DF278" w14:textId="77777777" w:rsidR="00692B26" w:rsidRDefault="00692B26">
      <w:pPr>
        <w:spacing w:after="160" w:line="259" w:lineRule="auto"/>
        <w:rPr>
          <w:rFonts w:ascii="Times New Roman" w:eastAsia="Times New Roman" w:hAnsi="Times New Roman"/>
          <w:color w:val="000000"/>
          <w:sz w:val="24"/>
          <w:szCs w:val="24"/>
        </w:rPr>
      </w:pPr>
    </w:p>
    <w:p w14:paraId="590E04BD" w14:textId="206485AB" w:rsidR="008F227A" w:rsidRPr="00692B26" w:rsidRDefault="00692B26">
      <w:pPr>
        <w:spacing w:after="160" w:line="259" w:lineRule="auto"/>
        <w:rPr>
          <w:rFonts w:ascii="Times New Roman" w:eastAsia="Times New Roman" w:hAnsi="Times New Roman" w:cstheme="minorBidi"/>
          <w:i/>
          <w:color w:val="000000"/>
          <w:sz w:val="24"/>
          <w:szCs w:val="24"/>
        </w:rPr>
      </w:pPr>
      <w:r w:rsidRPr="00692B26">
        <w:rPr>
          <w:rFonts w:ascii="Times New Roman" w:eastAsia="Times New Roman" w:hAnsi="Times New Roman"/>
          <w:i/>
          <w:color w:val="000000"/>
          <w:sz w:val="24"/>
          <w:szCs w:val="24"/>
        </w:rPr>
        <w:t>*Elected officials cannot serve on the Advisory Committee.</w:t>
      </w:r>
      <w:r w:rsidR="008F227A" w:rsidRPr="00692B26">
        <w:rPr>
          <w:rFonts w:ascii="Times New Roman" w:eastAsia="Times New Roman" w:hAnsi="Times New Roman"/>
          <w:i/>
          <w:color w:val="000000"/>
          <w:sz w:val="24"/>
          <w:szCs w:val="24"/>
        </w:rPr>
        <w:br w:type="page"/>
      </w:r>
    </w:p>
    <w:tbl>
      <w:tblPr>
        <w:tblpPr w:leftFromText="180" w:rightFromText="180" w:bottomFromText="160" w:vertAnchor="page" w:horzAnchor="margin" w:tblpY="15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7"/>
        <w:gridCol w:w="5903"/>
      </w:tblGrid>
      <w:tr w:rsidR="009209E2" w14:paraId="4CC2F46E" w14:textId="77777777" w:rsidTr="009209E2">
        <w:tc>
          <w:tcPr>
            <w:tcW w:w="9350" w:type="dxa"/>
            <w:gridSpan w:val="2"/>
            <w:tcBorders>
              <w:top w:val="single" w:sz="4" w:space="0" w:color="auto"/>
              <w:left w:val="single" w:sz="4" w:space="0" w:color="auto"/>
              <w:bottom w:val="single" w:sz="4" w:space="0" w:color="auto"/>
              <w:right w:val="single" w:sz="4" w:space="0" w:color="auto"/>
            </w:tcBorders>
          </w:tcPr>
          <w:p w14:paraId="12793213" w14:textId="1AAF5CC7" w:rsidR="009209E2" w:rsidRDefault="009209E2" w:rsidP="009209E2">
            <w:pPr>
              <w:pStyle w:val="NoSpacing"/>
              <w:spacing w:line="256" w:lineRule="auto"/>
              <w:rPr>
                <w:rFonts w:ascii="Times New Roman" w:hAnsi="Times New Roman"/>
                <w:sz w:val="24"/>
                <w:szCs w:val="24"/>
              </w:rPr>
            </w:pPr>
            <w:r>
              <w:rPr>
                <w:rFonts w:ascii="Times New Roman" w:hAnsi="Times New Roman"/>
                <w:sz w:val="24"/>
                <w:szCs w:val="24"/>
              </w:rPr>
              <w:lastRenderedPageBreak/>
              <w:t>Full Name:</w:t>
            </w:r>
            <w:r w:rsidR="000968EF">
              <w:rPr>
                <w:rFonts w:ascii="Times New Roman" w:hAnsi="Times New Roman"/>
                <w:sz w:val="24"/>
                <w:szCs w:val="24"/>
              </w:rPr>
              <w:t xml:space="preserve"> </w:t>
            </w:r>
            <w:r w:rsidR="000968EF">
              <w:rPr>
                <w:rFonts w:ascii="Times New Roman" w:hAnsi="Times New Roman"/>
                <w:sz w:val="24"/>
                <w:szCs w:val="24"/>
              </w:rPr>
              <w:fldChar w:fldCharType="begin">
                <w:ffData>
                  <w:name w:val="Text1"/>
                  <w:enabled/>
                  <w:calcOnExit w:val="0"/>
                  <w:textInput/>
                </w:ffData>
              </w:fldChar>
            </w:r>
            <w:bookmarkStart w:id="1" w:name="Text1"/>
            <w:r w:rsidR="000968EF">
              <w:rPr>
                <w:rFonts w:ascii="Times New Roman" w:hAnsi="Times New Roman"/>
                <w:sz w:val="24"/>
                <w:szCs w:val="24"/>
              </w:rPr>
              <w:instrText xml:space="preserve"> FORMTEXT </w:instrText>
            </w:r>
            <w:r w:rsidR="000968EF">
              <w:rPr>
                <w:rFonts w:ascii="Times New Roman" w:hAnsi="Times New Roman"/>
                <w:sz w:val="24"/>
                <w:szCs w:val="24"/>
              </w:rPr>
            </w:r>
            <w:r w:rsidR="000968EF">
              <w:rPr>
                <w:rFonts w:ascii="Times New Roman" w:hAnsi="Times New Roman"/>
                <w:sz w:val="24"/>
                <w:szCs w:val="24"/>
              </w:rPr>
              <w:fldChar w:fldCharType="separate"/>
            </w:r>
            <w:r w:rsidR="000968EF">
              <w:rPr>
                <w:rFonts w:ascii="Times New Roman" w:hAnsi="Times New Roman"/>
                <w:noProof/>
                <w:sz w:val="24"/>
                <w:szCs w:val="24"/>
              </w:rPr>
              <w:t> </w:t>
            </w:r>
            <w:r w:rsidR="000968EF">
              <w:rPr>
                <w:rFonts w:ascii="Times New Roman" w:hAnsi="Times New Roman"/>
                <w:noProof/>
                <w:sz w:val="24"/>
                <w:szCs w:val="24"/>
              </w:rPr>
              <w:t> </w:t>
            </w:r>
            <w:r w:rsidR="000968EF">
              <w:rPr>
                <w:rFonts w:ascii="Times New Roman" w:hAnsi="Times New Roman"/>
                <w:noProof/>
                <w:sz w:val="24"/>
                <w:szCs w:val="24"/>
              </w:rPr>
              <w:t> </w:t>
            </w:r>
            <w:r w:rsidR="000968EF">
              <w:rPr>
                <w:rFonts w:ascii="Times New Roman" w:hAnsi="Times New Roman"/>
                <w:noProof/>
                <w:sz w:val="24"/>
                <w:szCs w:val="24"/>
              </w:rPr>
              <w:t> </w:t>
            </w:r>
            <w:r w:rsidR="000968EF">
              <w:rPr>
                <w:rFonts w:ascii="Times New Roman" w:hAnsi="Times New Roman"/>
                <w:noProof/>
                <w:sz w:val="24"/>
                <w:szCs w:val="24"/>
              </w:rPr>
              <w:t> </w:t>
            </w:r>
            <w:r w:rsidR="000968EF">
              <w:rPr>
                <w:rFonts w:ascii="Times New Roman" w:hAnsi="Times New Roman"/>
                <w:sz w:val="24"/>
                <w:szCs w:val="24"/>
              </w:rPr>
              <w:fldChar w:fldCharType="end"/>
            </w:r>
            <w:bookmarkEnd w:id="1"/>
          </w:p>
          <w:p w14:paraId="4E82C271" w14:textId="1BF02B2D" w:rsidR="009209E2" w:rsidRDefault="009209E2" w:rsidP="009209E2">
            <w:pPr>
              <w:pStyle w:val="NoSpacing"/>
              <w:spacing w:line="256" w:lineRule="auto"/>
              <w:rPr>
                <w:rFonts w:ascii="Times New Roman" w:hAnsi="Times New Roman"/>
                <w:sz w:val="24"/>
                <w:szCs w:val="24"/>
              </w:rPr>
            </w:pPr>
          </w:p>
          <w:p w14:paraId="096A4418" w14:textId="2CB679DE" w:rsidR="0007249C" w:rsidRDefault="0007249C" w:rsidP="009209E2">
            <w:pPr>
              <w:pStyle w:val="NoSpacing"/>
              <w:spacing w:line="256" w:lineRule="auto"/>
              <w:rPr>
                <w:rFonts w:ascii="Times New Roman" w:hAnsi="Times New Roman"/>
                <w:sz w:val="24"/>
                <w:szCs w:val="24"/>
              </w:rPr>
            </w:pPr>
          </w:p>
        </w:tc>
      </w:tr>
      <w:tr w:rsidR="009209E2" w14:paraId="1146D4F5" w14:textId="77777777" w:rsidTr="009209E2">
        <w:tc>
          <w:tcPr>
            <w:tcW w:w="3447" w:type="dxa"/>
            <w:tcBorders>
              <w:top w:val="single" w:sz="4" w:space="0" w:color="auto"/>
              <w:left w:val="single" w:sz="4" w:space="0" w:color="auto"/>
              <w:bottom w:val="single" w:sz="4" w:space="0" w:color="auto"/>
              <w:right w:val="single" w:sz="4" w:space="0" w:color="auto"/>
            </w:tcBorders>
            <w:hideMark/>
          </w:tcPr>
          <w:p w14:paraId="578D0E1B" w14:textId="77777777" w:rsidR="009209E2" w:rsidRDefault="009209E2" w:rsidP="009209E2">
            <w:pPr>
              <w:pStyle w:val="NoSpacing"/>
              <w:spacing w:line="256" w:lineRule="auto"/>
              <w:rPr>
                <w:rFonts w:ascii="Times New Roman" w:hAnsi="Times New Roman"/>
                <w:sz w:val="24"/>
                <w:szCs w:val="24"/>
              </w:rPr>
            </w:pPr>
            <w:r>
              <w:rPr>
                <w:rFonts w:ascii="Times New Roman" w:hAnsi="Times New Roman"/>
                <w:sz w:val="24"/>
                <w:szCs w:val="24"/>
              </w:rPr>
              <w:t>Phone Number:</w:t>
            </w:r>
          </w:p>
          <w:p w14:paraId="6E280423" w14:textId="6B5473D7" w:rsidR="00AD558E" w:rsidRDefault="000968EF" w:rsidP="00AD558E">
            <w:pPr>
              <w:pStyle w:val="NoSpacing"/>
              <w:spacing w:line="256" w:lineRule="auto"/>
              <w:rPr>
                <w:rFonts w:ascii="Times New Roman" w:hAnsi="Times New Roman"/>
                <w:sz w:val="24"/>
                <w:szCs w:val="24"/>
              </w:rPr>
            </w:pPr>
            <w:r>
              <w:rPr>
                <w:rFonts w:ascii="Times New Roman" w:hAnsi="Times New Roman"/>
                <w:sz w:val="24"/>
                <w:szCs w:val="24"/>
              </w:rPr>
              <w:fldChar w:fldCharType="begin">
                <w:ffData>
                  <w:name w:val="Text2"/>
                  <w:enabled/>
                  <w:calcOnExit w:val="0"/>
                  <w:textInput/>
                </w:ffData>
              </w:fldChar>
            </w:r>
            <w:bookmarkStart w:id="2" w:name="Text2"/>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2"/>
          </w:p>
        </w:tc>
        <w:tc>
          <w:tcPr>
            <w:tcW w:w="5903" w:type="dxa"/>
            <w:tcBorders>
              <w:top w:val="single" w:sz="4" w:space="0" w:color="auto"/>
              <w:left w:val="single" w:sz="4" w:space="0" w:color="auto"/>
              <w:bottom w:val="single" w:sz="4" w:space="0" w:color="auto"/>
              <w:right w:val="single" w:sz="4" w:space="0" w:color="auto"/>
            </w:tcBorders>
          </w:tcPr>
          <w:p w14:paraId="1033AD4D" w14:textId="77777777" w:rsidR="009209E2" w:rsidRDefault="009209E2" w:rsidP="009209E2">
            <w:pPr>
              <w:pStyle w:val="NoSpacing"/>
              <w:spacing w:line="256" w:lineRule="auto"/>
              <w:rPr>
                <w:rFonts w:ascii="Times New Roman" w:hAnsi="Times New Roman"/>
                <w:sz w:val="24"/>
                <w:szCs w:val="24"/>
              </w:rPr>
            </w:pPr>
            <w:r>
              <w:rPr>
                <w:rFonts w:ascii="Times New Roman" w:hAnsi="Times New Roman"/>
                <w:sz w:val="24"/>
                <w:szCs w:val="24"/>
              </w:rPr>
              <w:t>Organizational affiliation (if any):</w:t>
            </w:r>
          </w:p>
          <w:p w14:paraId="298C1CBE" w14:textId="6D72ECAC" w:rsidR="009209E2" w:rsidRDefault="000968EF" w:rsidP="009209E2">
            <w:pPr>
              <w:pStyle w:val="NoSpacing"/>
              <w:spacing w:line="256" w:lineRule="auto"/>
              <w:rPr>
                <w:rFonts w:ascii="Times New Roman" w:hAnsi="Times New Roman"/>
                <w:sz w:val="24"/>
                <w:szCs w:val="24"/>
              </w:rPr>
            </w:pPr>
            <w:r>
              <w:rPr>
                <w:rFonts w:ascii="Times New Roman" w:hAnsi="Times New Roman"/>
                <w:sz w:val="24"/>
                <w:szCs w:val="24"/>
              </w:rPr>
              <w:fldChar w:fldCharType="begin">
                <w:ffData>
                  <w:name w:val="Text3"/>
                  <w:enabled/>
                  <w:calcOnExit w:val="0"/>
                  <w:textInput/>
                </w:ffData>
              </w:fldChar>
            </w:r>
            <w:bookmarkStart w:id="3" w:name="Text3"/>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3"/>
          </w:p>
          <w:p w14:paraId="7F378095" w14:textId="77777777" w:rsidR="009209E2" w:rsidRDefault="009209E2" w:rsidP="009209E2">
            <w:pPr>
              <w:pStyle w:val="NoSpacing"/>
              <w:spacing w:line="256" w:lineRule="auto"/>
              <w:rPr>
                <w:rFonts w:ascii="Times New Roman" w:hAnsi="Times New Roman"/>
                <w:sz w:val="24"/>
                <w:szCs w:val="24"/>
              </w:rPr>
            </w:pPr>
          </w:p>
          <w:p w14:paraId="0F4CD2FC" w14:textId="77777777" w:rsidR="009209E2" w:rsidRDefault="009209E2" w:rsidP="009209E2">
            <w:pPr>
              <w:pStyle w:val="NoSpacing"/>
              <w:spacing w:line="256" w:lineRule="auto"/>
              <w:rPr>
                <w:rFonts w:ascii="Times New Roman" w:hAnsi="Times New Roman"/>
                <w:sz w:val="24"/>
                <w:szCs w:val="24"/>
              </w:rPr>
            </w:pPr>
          </w:p>
        </w:tc>
      </w:tr>
      <w:tr w:rsidR="009209E2" w14:paraId="4C3E6AEB" w14:textId="77777777" w:rsidTr="009209E2">
        <w:tc>
          <w:tcPr>
            <w:tcW w:w="3447" w:type="dxa"/>
            <w:tcBorders>
              <w:top w:val="single" w:sz="4" w:space="0" w:color="auto"/>
              <w:left w:val="single" w:sz="4" w:space="0" w:color="auto"/>
              <w:bottom w:val="single" w:sz="4" w:space="0" w:color="auto"/>
              <w:right w:val="single" w:sz="4" w:space="0" w:color="auto"/>
            </w:tcBorders>
            <w:hideMark/>
          </w:tcPr>
          <w:p w14:paraId="5F02CB8D" w14:textId="77777777" w:rsidR="009209E2" w:rsidRDefault="009209E2" w:rsidP="009209E2">
            <w:pPr>
              <w:pStyle w:val="NoSpacing"/>
              <w:spacing w:line="256" w:lineRule="auto"/>
              <w:rPr>
                <w:rFonts w:ascii="Times New Roman" w:hAnsi="Times New Roman"/>
                <w:sz w:val="24"/>
                <w:szCs w:val="24"/>
              </w:rPr>
            </w:pPr>
            <w:r>
              <w:rPr>
                <w:rFonts w:ascii="Times New Roman" w:hAnsi="Times New Roman"/>
                <w:sz w:val="24"/>
                <w:szCs w:val="24"/>
              </w:rPr>
              <w:t>Email Address:</w:t>
            </w:r>
          </w:p>
          <w:p w14:paraId="65647273" w14:textId="3EBD5C22" w:rsidR="00AD558E" w:rsidRDefault="000968EF" w:rsidP="009209E2">
            <w:pPr>
              <w:pStyle w:val="NoSpacing"/>
              <w:spacing w:line="256" w:lineRule="auto"/>
              <w:rPr>
                <w:rFonts w:ascii="Times New Roman" w:hAnsi="Times New Roman"/>
                <w:sz w:val="24"/>
                <w:szCs w:val="24"/>
              </w:rPr>
            </w:pPr>
            <w:r>
              <w:rPr>
                <w:rFonts w:ascii="Times New Roman" w:hAnsi="Times New Roman"/>
                <w:sz w:val="24"/>
                <w:szCs w:val="24"/>
              </w:rPr>
              <w:fldChar w:fldCharType="begin">
                <w:ffData>
                  <w:name w:val="Text4"/>
                  <w:enabled/>
                  <w:calcOnExit w:val="0"/>
                  <w:textInput/>
                </w:ffData>
              </w:fldChar>
            </w:r>
            <w:bookmarkStart w:id="4" w:name="Text4"/>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4"/>
          </w:p>
        </w:tc>
        <w:tc>
          <w:tcPr>
            <w:tcW w:w="5903" w:type="dxa"/>
            <w:tcBorders>
              <w:top w:val="single" w:sz="4" w:space="0" w:color="auto"/>
              <w:left w:val="single" w:sz="4" w:space="0" w:color="auto"/>
              <w:bottom w:val="single" w:sz="4" w:space="0" w:color="auto"/>
              <w:right w:val="single" w:sz="4" w:space="0" w:color="auto"/>
            </w:tcBorders>
          </w:tcPr>
          <w:p w14:paraId="59878F80" w14:textId="77777777" w:rsidR="009209E2" w:rsidRDefault="009209E2" w:rsidP="009209E2">
            <w:pPr>
              <w:pStyle w:val="NoSpacing"/>
              <w:spacing w:line="256" w:lineRule="auto"/>
              <w:rPr>
                <w:rFonts w:ascii="Times New Roman" w:hAnsi="Times New Roman"/>
                <w:sz w:val="24"/>
                <w:szCs w:val="24"/>
              </w:rPr>
            </w:pPr>
            <w:r>
              <w:rPr>
                <w:rFonts w:ascii="Times New Roman" w:hAnsi="Times New Roman"/>
                <w:sz w:val="24"/>
                <w:szCs w:val="24"/>
              </w:rPr>
              <w:t>Home Address:</w:t>
            </w:r>
          </w:p>
          <w:p w14:paraId="409906A7" w14:textId="1EA7AA8A" w:rsidR="009209E2" w:rsidRDefault="000968EF" w:rsidP="009209E2">
            <w:pPr>
              <w:pStyle w:val="NoSpacing"/>
              <w:spacing w:line="256" w:lineRule="auto"/>
              <w:rPr>
                <w:rFonts w:ascii="Times New Roman" w:hAnsi="Times New Roman"/>
                <w:sz w:val="24"/>
                <w:szCs w:val="24"/>
              </w:rPr>
            </w:pPr>
            <w:r>
              <w:rPr>
                <w:rFonts w:ascii="Times New Roman" w:hAnsi="Times New Roman"/>
                <w:sz w:val="24"/>
                <w:szCs w:val="24"/>
              </w:rPr>
              <w:fldChar w:fldCharType="begin">
                <w:ffData>
                  <w:name w:val="Text5"/>
                  <w:enabled/>
                  <w:calcOnExit w:val="0"/>
                  <w:textInput/>
                </w:ffData>
              </w:fldChar>
            </w:r>
            <w:bookmarkStart w:id="5" w:name="Text5"/>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5"/>
          </w:p>
          <w:p w14:paraId="49A116C0" w14:textId="77777777" w:rsidR="009209E2" w:rsidRDefault="009209E2" w:rsidP="009209E2">
            <w:pPr>
              <w:pStyle w:val="NoSpacing"/>
              <w:spacing w:line="256" w:lineRule="auto"/>
              <w:rPr>
                <w:rFonts w:ascii="Times New Roman" w:hAnsi="Times New Roman"/>
                <w:sz w:val="24"/>
                <w:szCs w:val="24"/>
              </w:rPr>
            </w:pPr>
          </w:p>
          <w:p w14:paraId="43F294AC" w14:textId="77777777" w:rsidR="009209E2" w:rsidRDefault="009209E2" w:rsidP="009209E2">
            <w:pPr>
              <w:pStyle w:val="NoSpacing"/>
              <w:spacing w:line="256" w:lineRule="auto"/>
              <w:rPr>
                <w:rFonts w:ascii="Times New Roman" w:hAnsi="Times New Roman"/>
                <w:sz w:val="24"/>
                <w:szCs w:val="24"/>
              </w:rPr>
            </w:pPr>
          </w:p>
        </w:tc>
      </w:tr>
      <w:tr w:rsidR="009209E2" w14:paraId="53BAC2B4" w14:textId="77777777" w:rsidTr="000968EF">
        <w:trPr>
          <w:trHeight w:val="2843"/>
        </w:trPr>
        <w:tc>
          <w:tcPr>
            <w:tcW w:w="9350" w:type="dxa"/>
            <w:gridSpan w:val="2"/>
            <w:tcBorders>
              <w:top w:val="single" w:sz="4" w:space="0" w:color="auto"/>
              <w:left w:val="single" w:sz="4" w:space="0" w:color="auto"/>
              <w:bottom w:val="single" w:sz="4" w:space="0" w:color="auto"/>
              <w:right w:val="single" w:sz="4" w:space="0" w:color="auto"/>
            </w:tcBorders>
          </w:tcPr>
          <w:p w14:paraId="11988A72" w14:textId="1AB571D9" w:rsidR="009209E2" w:rsidRDefault="009209E2" w:rsidP="009209E2">
            <w:pPr>
              <w:pStyle w:val="NoSpacing"/>
              <w:spacing w:line="256" w:lineRule="auto"/>
              <w:rPr>
                <w:rFonts w:ascii="Times New Roman" w:hAnsi="Times New Roman"/>
                <w:sz w:val="24"/>
                <w:szCs w:val="24"/>
              </w:rPr>
            </w:pPr>
            <w:r>
              <w:rPr>
                <w:rFonts w:ascii="Times New Roman" w:hAnsi="Times New Roman"/>
                <w:sz w:val="24"/>
                <w:szCs w:val="24"/>
              </w:rPr>
              <w:t>Please prov</w:t>
            </w:r>
            <w:r w:rsidR="00AD558E">
              <w:rPr>
                <w:rFonts w:ascii="Times New Roman" w:hAnsi="Times New Roman"/>
                <w:sz w:val="24"/>
                <w:szCs w:val="24"/>
              </w:rPr>
              <w:t>ide a paragraph describing why you are</w:t>
            </w:r>
            <w:r>
              <w:rPr>
                <w:rFonts w:ascii="Times New Roman" w:hAnsi="Times New Roman"/>
                <w:sz w:val="24"/>
                <w:szCs w:val="24"/>
              </w:rPr>
              <w:t xml:space="preserve"> interested in participating in the advisory committee for Simsbury’s Greater Together Community Fund.</w:t>
            </w:r>
          </w:p>
          <w:p w14:paraId="61AF51F1" w14:textId="6C7149DC" w:rsidR="009209E2" w:rsidRDefault="000968EF" w:rsidP="009209E2">
            <w:pPr>
              <w:pStyle w:val="NoSpacing"/>
              <w:spacing w:line="256" w:lineRule="auto"/>
              <w:rPr>
                <w:rFonts w:ascii="Times New Roman" w:hAnsi="Times New Roman"/>
                <w:sz w:val="24"/>
                <w:szCs w:val="24"/>
              </w:rPr>
            </w:pPr>
            <w:r>
              <w:rPr>
                <w:rFonts w:ascii="Times New Roman" w:hAnsi="Times New Roman"/>
                <w:sz w:val="24"/>
                <w:szCs w:val="24"/>
              </w:rPr>
              <w:fldChar w:fldCharType="begin">
                <w:ffData>
                  <w:name w:val="Text6"/>
                  <w:enabled/>
                  <w:calcOnExit w:val="0"/>
                  <w:textInput/>
                </w:ffData>
              </w:fldChar>
            </w:r>
            <w:bookmarkStart w:id="6" w:name="Text6"/>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6"/>
          </w:p>
          <w:p w14:paraId="681A6BB1" w14:textId="77777777" w:rsidR="009209E2" w:rsidRDefault="009209E2" w:rsidP="009209E2">
            <w:pPr>
              <w:pStyle w:val="NoSpacing"/>
              <w:spacing w:line="256" w:lineRule="auto"/>
              <w:rPr>
                <w:rFonts w:ascii="Times New Roman" w:hAnsi="Times New Roman"/>
                <w:sz w:val="24"/>
                <w:szCs w:val="24"/>
              </w:rPr>
            </w:pPr>
          </w:p>
          <w:p w14:paraId="41E5BFAD" w14:textId="77777777" w:rsidR="0007249C" w:rsidRDefault="0007249C" w:rsidP="009209E2">
            <w:pPr>
              <w:pStyle w:val="NoSpacing"/>
              <w:spacing w:line="256" w:lineRule="auto"/>
              <w:rPr>
                <w:rFonts w:ascii="Times New Roman" w:hAnsi="Times New Roman"/>
                <w:sz w:val="24"/>
                <w:szCs w:val="24"/>
              </w:rPr>
            </w:pPr>
          </w:p>
          <w:p w14:paraId="15DED86C" w14:textId="77777777" w:rsidR="0007249C" w:rsidRDefault="0007249C" w:rsidP="009209E2">
            <w:pPr>
              <w:pStyle w:val="NoSpacing"/>
              <w:spacing w:line="256" w:lineRule="auto"/>
              <w:rPr>
                <w:rFonts w:ascii="Times New Roman" w:hAnsi="Times New Roman"/>
                <w:sz w:val="24"/>
                <w:szCs w:val="24"/>
              </w:rPr>
            </w:pPr>
          </w:p>
          <w:p w14:paraId="1A762934" w14:textId="77777777" w:rsidR="0007249C" w:rsidRDefault="0007249C" w:rsidP="009209E2">
            <w:pPr>
              <w:pStyle w:val="NoSpacing"/>
              <w:spacing w:line="256" w:lineRule="auto"/>
              <w:rPr>
                <w:rFonts w:ascii="Times New Roman" w:hAnsi="Times New Roman"/>
                <w:sz w:val="24"/>
                <w:szCs w:val="24"/>
              </w:rPr>
            </w:pPr>
          </w:p>
          <w:p w14:paraId="15D32441" w14:textId="77777777" w:rsidR="0007249C" w:rsidRDefault="0007249C" w:rsidP="009209E2">
            <w:pPr>
              <w:pStyle w:val="NoSpacing"/>
              <w:spacing w:line="256" w:lineRule="auto"/>
              <w:rPr>
                <w:rFonts w:ascii="Times New Roman" w:hAnsi="Times New Roman"/>
                <w:sz w:val="24"/>
                <w:szCs w:val="24"/>
              </w:rPr>
            </w:pPr>
          </w:p>
          <w:p w14:paraId="2A3873EC" w14:textId="77777777" w:rsidR="0007249C" w:rsidRDefault="0007249C" w:rsidP="009209E2">
            <w:pPr>
              <w:pStyle w:val="NoSpacing"/>
              <w:spacing w:line="256" w:lineRule="auto"/>
              <w:rPr>
                <w:rFonts w:ascii="Times New Roman" w:hAnsi="Times New Roman"/>
                <w:sz w:val="24"/>
                <w:szCs w:val="24"/>
              </w:rPr>
            </w:pPr>
          </w:p>
          <w:p w14:paraId="1DE77686" w14:textId="60229845" w:rsidR="0007249C" w:rsidRDefault="0007249C" w:rsidP="009209E2">
            <w:pPr>
              <w:pStyle w:val="NoSpacing"/>
              <w:spacing w:line="256" w:lineRule="auto"/>
              <w:rPr>
                <w:rFonts w:ascii="Times New Roman" w:hAnsi="Times New Roman"/>
                <w:sz w:val="24"/>
                <w:szCs w:val="24"/>
              </w:rPr>
            </w:pPr>
          </w:p>
        </w:tc>
      </w:tr>
      <w:tr w:rsidR="009209E2" w14:paraId="76FB74E1" w14:textId="77777777" w:rsidTr="000968EF">
        <w:trPr>
          <w:trHeight w:val="3230"/>
        </w:trPr>
        <w:tc>
          <w:tcPr>
            <w:tcW w:w="9350" w:type="dxa"/>
            <w:gridSpan w:val="2"/>
            <w:tcBorders>
              <w:top w:val="single" w:sz="4" w:space="0" w:color="auto"/>
              <w:left w:val="single" w:sz="4" w:space="0" w:color="auto"/>
              <w:bottom w:val="single" w:sz="4" w:space="0" w:color="auto"/>
              <w:right w:val="single" w:sz="4" w:space="0" w:color="auto"/>
            </w:tcBorders>
          </w:tcPr>
          <w:p w14:paraId="3ECC4CEE" w14:textId="77777777" w:rsidR="009209E2" w:rsidRDefault="009209E2" w:rsidP="009209E2">
            <w:pPr>
              <w:spacing w:after="0" w:line="240" w:lineRule="auto"/>
              <w:rPr>
                <w:rFonts w:ascii="Times New Roman" w:hAnsi="Times New Roman"/>
                <w:sz w:val="24"/>
                <w:szCs w:val="24"/>
              </w:rPr>
            </w:pPr>
            <w:r w:rsidRPr="001D161A">
              <w:rPr>
                <w:rFonts w:ascii="Times New Roman" w:hAnsi="Times New Roman"/>
                <w:sz w:val="24"/>
                <w:szCs w:val="24"/>
              </w:rPr>
              <w:t>We are looking to select an advisory committee that is inclusive and reflective of the population of Simsbury. Please tell us something about yourself and what perspectives you would bring to the committee:</w:t>
            </w:r>
          </w:p>
          <w:p w14:paraId="64658DDA" w14:textId="77777777" w:rsidR="009209E2" w:rsidRDefault="000968EF" w:rsidP="00E43197">
            <w:pPr>
              <w:spacing w:after="0" w:line="240" w:lineRule="auto"/>
              <w:rPr>
                <w:rFonts w:ascii="Times New Roman" w:hAnsi="Times New Roman"/>
                <w:sz w:val="24"/>
                <w:szCs w:val="24"/>
              </w:rPr>
            </w:pPr>
            <w:r>
              <w:rPr>
                <w:rFonts w:ascii="Times New Roman" w:hAnsi="Times New Roman"/>
                <w:sz w:val="24"/>
                <w:szCs w:val="24"/>
              </w:rPr>
              <w:fldChar w:fldCharType="begin">
                <w:ffData>
                  <w:name w:val="Text7"/>
                  <w:enabled/>
                  <w:calcOnExit w:val="0"/>
                  <w:textInput/>
                </w:ffData>
              </w:fldChar>
            </w:r>
            <w:bookmarkStart w:id="7" w:name="Text7"/>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7"/>
          </w:p>
          <w:p w14:paraId="3CC569F5" w14:textId="77777777" w:rsidR="0007249C" w:rsidRDefault="0007249C" w:rsidP="00E43197">
            <w:pPr>
              <w:spacing w:after="0" w:line="240" w:lineRule="auto"/>
              <w:rPr>
                <w:rFonts w:ascii="Times New Roman" w:hAnsi="Times New Roman"/>
                <w:sz w:val="24"/>
                <w:szCs w:val="24"/>
              </w:rPr>
            </w:pPr>
          </w:p>
          <w:p w14:paraId="2526E4BA" w14:textId="77777777" w:rsidR="0007249C" w:rsidRDefault="0007249C" w:rsidP="00E43197">
            <w:pPr>
              <w:spacing w:after="0" w:line="240" w:lineRule="auto"/>
              <w:rPr>
                <w:rFonts w:ascii="Times New Roman" w:hAnsi="Times New Roman"/>
                <w:sz w:val="24"/>
                <w:szCs w:val="24"/>
              </w:rPr>
            </w:pPr>
          </w:p>
          <w:p w14:paraId="00635C08" w14:textId="77777777" w:rsidR="0007249C" w:rsidRDefault="0007249C" w:rsidP="00E43197">
            <w:pPr>
              <w:spacing w:after="0" w:line="240" w:lineRule="auto"/>
              <w:rPr>
                <w:rFonts w:ascii="Times New Roman" w:hAnsi="Times New Roman"/>
                <w:sz w:val="24"/>
                <w:szCs w:val="24"/>
              </w:rPr>
            </w:pPr>
          </w:p>
          <w:p w14:paraId="49F6A566" w14:textId="77777777" w:rsidR="0007249C" w:rsidRDefault="0007249C" w:rsidP="00E43197">
            <w:pPr>
              <w:spacing w:after="0" w:line="240" w:lineRule="auto"/>
              <w:rPr>
                <w:rFonts w:ascii="Times New Roman" w:hAnsi="Times New Roman"/>
                <w:sz w:val="24"/>
                <w:szCs w:val="24"/>
              </w:rPr>
            </w:pPr>
          </w:p>
          <w:p w14:paraId="674805B9" w14:textId="77777777" w:rsidR="0007249C" w:rsidRDefault="0007249C" w:rsidP="00E43197">
            <w:pPr>
              <w:spacing w:after="0" w:line="240" w:lineRule="auto"/>
              <w:rPr>
                <w:rFonts w:ascii="Times New Roman" w:hAnsi="Times New Roman"/>
                <w:sz w:val="24"/>
                <w:szCs w:val="24"/>
              </w:rPr>
            </w:pPr>
          </w:p>
          <w:p w14:paraId="00058D91" w14:textId="77777777" w:rsidR="0007249C" w:rsidRDefault="0007249C" w:rsidP="00E43197">
            <w:pPr>
              <w:spacing w:after="0" w:line="240" w:lineRule="auto"/>
              <w:rPr>
                <w:rFonts w:ascii="Times New Roman" w:hAnsi="Times New Roman"/>
                <w:sz w:val="24"/>
                <w:szCs w:val="24"/>
              </w:rPr>
            </w:pPr>
          </w:p>
          <w:p w14:paraId="619CE904" w14:textId="77777777" w:rsidR="0007249C" w:rsidRDefault="0007249C" w:rsidP="00E43197">
            <w:pPr>
              <w:spacing w:after="0" w:line="240" w:lineRule="auto"/>
              <w:rPr>
                <w:rFonts w:ascii="Times New Roman" w:hAnsi="Times New Roman"/>
                <w:sz w:val="24"/>
                <w:szCs w:val="24"/>
              </w:rPr>
            </w:pPr>
          </w:p>
          <w:p w14:paraId="7714E0A8" w14:textId="70149B76" w:rsidR="0007249C" w:rsidRDefault="0007249C" w:rsidP="00E43197">
            <w:pPr>
              <w:spacing w:after="0" w:line="240" w:lineRule="auto"/>
              <w:rPr>
                <w:rFonts w:ascii="Times New Roman" w:hAnsi="Times New Roman"/>
                <w:sz w:val="24"/>
                <w:szCs w:val="24"/>
              </w:rPr>
            </w:pPr>
          </w:p>
        </w:tc>
      </w:tr>
    </w:tbl>
    <w:p w14:paraId="64744C8A" w14:textId="77777777" w:rsidR="009209E2" w:rsidRDefault="009209E2" w:rsidP="009209E2">
      <w:pPr>
        <w:pStyle w:val="NormalWeb"/>
        <w:spacing w:after="0"/>
      </w:pPr>
    </w:p>
    <w:p w14:paraId="668FDD73" w14:textId="06013C3D" w:rsidR="007219C2" w:rsidRDefault="009209E2" w:rsidP="007219C2">
      <w:pPr>
        <w:pStyle w:val="NormalWeb"/>
        <w:spacing w:after="0"/>
      </w:pPr>
      <w:r>
        <w:t xml:space="preserve">This form is available electronically at </w:t>
      </w:r>
      <w:hyperlink r:id="rId12" w:history="1">
        <w:r w:rsidRPr="004B1818">
          <w:rPr>
            <w:rStyle w:val="Hyperlink"/>
          </w:rPr>
          <w:t>www.hfpg.org/simsburycf</w:t>
        </w:r>
      </w:hyperlink>
      <w:r>
        <w:t xml:space="preserve">. </w:t>
      </w:r>
      <w:r w:rsidRPr="0058329D">
        <w:t xml:space="preserve">Please return via email to: </w:t>
      </w:r>
      <w:hyperlink r:id="rId13" w:history="1">
        <w:r w:rsidRPr="0043743E">
          <w:rPr>
            <w:rStyle w:val="Hyperlink"/>
          </w:rPr>
          <w:t>simsburycommunityfund@gmail.com</w:t>
        </w:r>
      </w:hyperlink>
      <w:r w:rsidR="00E542DD">
        <w:t>.</w:t>
      </w:r>
    </w:p>
    <w:p w14:paraId="148FBF87" w14:textId="1A2DB545" w:rsidR="009209E2" w:rsidRPr="0058329D" w:rsidRDefault="009209E2" w:rsidP="007219C2">
      <w:pPr>
        <w:pStyle w:val="NormalWeb"/>
        <w:spacing w:after="0"/>
        <w:rPr>
          <w:color w:val="000000"/>
        </w:rPr>
      </w:pPr>
      <w:r>
        <w:t xml:space="preserve">Questions </w:t>
      </w:r>
      <w:proofErr w:type="gramStart"/>
      <w:r>
        <w:t>can be sent</w:t>
      </w:r>
      <w:proofErr w:type="gramEnd"/>
      <w:r>
        <w:t xml:space="preserve"> to selection committee members at </w:t>
      </w:r>
      <w:hyperlink r:id="rId14" w:history="1">
        <w:r w:rsidRPr="0043743E">
          <w:rPr>
            <w:rStyle w:val="Hyperlink"/>
          </w:rPr>
          <w:t>simsburycommunityfund@gmail.com</w:t>
        </w:r>
      </w:hyperlink>
      <w:r>
        <w:t xml:space="preserve">. </w:t>
      </w:r>
      <w:r>
        <w:rPr>
          <w:color w:val="000000"/>
        </w:rPr>
        <w:t xml:space="preserve">If you need any additional information, visit </w:t>
      </w:r>
      <w:hyperlink r:id="rId15" w:history="1">
        <w:r w:rsidRPr="00D21CE0">
          <w:rPr>
            <w:rStyle w:val="Hyperlink"/>
          </w:rPr>
          <w:t>www.hfpg.org/simsburycf</w:t>
        </w:r>
      </w:hyperlink>
      <w:r>
        <w:rPr>
          <w:color w:val="000000"/>
        </w:rPr>
        <w:t xml:space="preserve">. </w:t>
      </w:r>
    </w:p>
    <w:p w14:paraId="79EC494F" w14:textId="752D2947" w:rsidR="004600C6" w:rsidRPr="004600C6" w:rsidRDefault="004600C6" w:rsidP="009209E2">
      <w:pPr>
        <w:rPr>
          <w:rFonts w:ascii="Times New Roman" w:hAnsi="Times New Roman"/>
          <w:sz w:val="24"/>
          <w:szCs w:val="24"/>
        </w:rPr>
      </w:pPr>
    </w:p>
    <w:sectPr w:rsidR="004600C6" w:rsidRPr="004600C6" w:rsidSect="00E43197">
      <w:footerReference w:type="default" r:id="rId16"/>
      <w:pgSz w:w="12240" w:h="15840"/>
      <w:pgMar w:top="1440" w:right="126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89972A" w14:textId="77777777" w:rsidR="00C43DAF" w:rsidRDefault="00C43DAF" w:rsidP="00455F5E">
      <w:pPr>
        <w:spacing w:after="0" w:line="240" w:lineRule="auto"/>
      </w:pPr>
      <w:r>
        <w:separator/>
      </w:r>
    </w:p>
  </w:endnote>
  <w:endnote w:type="continuationSeparator" w:id="0">
    <w:p w14:paraId="7D5CD1EE" w14:textId="77777777" w:rsidR="00C43DAF" w:rsidRDefault="00C43DAF" w:rsidP="00455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C815E" w14:textId="77777777" w:rsidR="00455F5E" w:rsidRDefault="00455F5E">
    <w:pPr>
      <w:pStyle w:val="Footer"/>
      <w:jc w:val="right"/>
    </w:pPr>
  </w:p>
  <w:p w14:paraId="567BCC89" w14:textId="77777777" w:rsidR="00455F5E" w:rsidRDefault="00455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63F4B1" w14:textId="77777777" w:rsidR="00C43DAF" w:rsidRDefault="00C43DAF" w:rsidP="00455F5E">
      <w:pPr>
        <w:spacing w:after="0" w:line="240" w:lineRule="auto"/>
      </w:pPr>
      <w:r>
        <w:separator/>
      </w:r>
    </w:p>
  </w:footnote>
  <w:footnote w:type="continuationSeparator" w:id="0">
    <w:p w14:paraId="27DA3ACA" w14:textId="77777777" w:rsidR="00C43DAF" w:rsidRDefault="00C43DAF" w:rsidP="00455F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D71E30"/>
    <w:multiLevelType w:val="hybridMultilevel"/>
    <w:tmpl w:val="8AA430C4"/>
    <w:lvl w:ilvl="0" w:tplc="2990E4C6">
      <w:start w:val="1"/>
      <w:numFmt w:val="decimal"/>
      <w:lvlText w:val="%1."/>
      <w:lvlJc w:val="left"/>
      <w:pPr>
        <w:ind w:left="720" w:hanging="360"/>
      </w:pPr>
      <w:rPr>
        <w:sz w:val="18"/>
        <w:szCs w:val="1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4E932A6F"/>
    <w:multiLevelType w:val="multilevel"/>
    <w:tmpl w:val="21563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0505907"/>
    <w:multiLevelType w:val="hybridMultilevel"/>
    <w:tmpl w:val="787236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1C132B4"/>
    <w:multiLevelType w:val="hybridMultilevel"/>
    <w:tmpl w:val="A7864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325084"/>
    <w:multiLevelType w:val="hybridMultilevel"/>
    <w:tmpl w:val="2EC828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CE2E55"/>
    <w:multiLevelType w:val="hybridMultilevel"/>
    <w:tmpl w:val="46BE59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1"/>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0C6"/>
    <w:rsid w:val="0007249C"/>
    <w:rsid w:val="00086A92"/>
    <w:rsid w:val="000968EF"/>
    <w:rsid w:val="000A6D3F"/>
    <w:rsid w:val="001627A9"/>
    <w:rsid w:val="001D161A"/>
    <w:rsid w:val="001F6B7C"/>
    <w:rsid w:val="00266F78"/>
    <w:rsid w:val="002C499F"/>
    <w:rsid w:val="002D6D05"/>
    <w:rsid w:val="00337FEE"/>
    <w:rsid w:val="00345208"/>
    <w:rsid w:val="00432FA9"/>
    <w:rsid w:val="00455F5E"/>
    <w:rsid w:val="00457059"/>
    <w:rsid w:val="004600C6"/>
    <w:rsid w:val="00487E71"/>
    <w:rsid w:val="00493E20"/>
    <w:rsid w:val="00553E80"/>
    <w:rsid w:val="00555D7A"/>
    <w:rsid w:val="0058329D"/>
    <w:rsid w:val="005E0B61"/>
    <w:rsid w:val="005E34E7"/>
    <w:rsid w:val="00655192"/>
    <w:rsid w:val="00692B26"/>
    <w:rsid w:val="006E2512"/>
    <w:rsid w:val="00714FE4"/>
    <w:rsid w:val="007219C2"/>
    <w:rsid w:val="00732EBB"/>
    <w:rsid w:val="00745CC6"/>
    <w:rsid w:val="00815DA0"/>
    <w:rsid w:val="0084679B"/>
    <w:rsid w:val="008F227A"/>
    <w:rsid w:val="009209E2"/>
    <w:rsid w:val="00932DE5"/>
    <w:rsid w:val="00997016"/>
    <w:rsid w:val="00A41D59"/>
    <w:rsid w:val="00AA0E1E"/>
    <w:rsid w:val="00AD558E"/>
    <w:rsid w:val="00B056EC"/>
    <w:rsid w:val="00B860D9"/>
    <w:rsid w:val="00BD7B7F"/>
    <w:rsid w:val="00C43DAF"/>
    <w:rsid w:val="00CC0CA0"/>
    <w:rsid w:val="00D8043B"/>
    <w:rsid w:val="00E0689C"/>
    <w:rsid w:val="00E06CA9"/>
    <w:rsid w:val="00E43197"/>
    <w:rsid w:val="00E542DD"/>
    <w:rsid w:val="00F11625"/>
    <w:rsid w:val="00F405A1"/>
    <w:rsid w:val="00F4509F"/>
    <w:rsid w:val="00FA6103"/>
    <w:rsid w:val="00FD4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B682F"/>
  <w15:chartTrackingRefBased/>
  <w15:docId w15:val="{FBB7E2E3-02C1-4D83-B5EC-5AFC2C559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0C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00C6"/>
    <w:pPr>
      <w:spacing w:after="0" w:line="240" w:lineRule="auto"/>
    </w:pPr>
    <w:rPr>
      <w:rFonts w:ascii="Calibri" w:eastAsia="Calibri" w:hAnsi="Calibri" w:cs="Times New Roman"/>
    </w:rPr>
  </w:style>
  <w:style w:type="paragraph" w:styleId="ListParagraph">
    <w:name w:val="List Paragraph"/>
    <w:basedOn w:val="Normal"/>
    <w:uiPriority w:val="34"/>
    <w:qFormat/>
    <w:rsid w:val="001F6B7C"/>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086A92"/>
    <w:rPr>
      <w:color w:val="0563C1" w:themeColor="hyperlink"/>
      <w:u w:val="single"/>
    </w:rPr>
  </w:style>
  <w:style w:type="paragraph" w:styleId="Header">
    <w:name w:val="header"/>
    <w:basedOn w:val="Normal"/>
    <w:link w:val="HeaderChar"/>
    <w:uiPriority w:val="99"/>
    <w:unhideWhenUsed/>
    <w:rsid w:val="00455F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F5E"/>
    <w:rPr>
      <w:rFonts w:ascii="Calibri" w:eastAsia="Calibri" w:hAnsi="Calibri" w:cs="Times New Roman"/>
    </w:rPr>
  </w:style>
  <w:style w:type="paragraph" w:styleId="Footer">
    <w:name w:val="footer"/>
    <w:basedOn w:val="Normal"/>
    <w:link w:val="FooterChar"/>
    <w:uiPriority w:val="99"/>
    <w:unhideWhenUsed/>
    <w:rsid w:val="00455F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F5E"/>
    <w:rPr>
      <w:rFonts w:ascii="Calibri" w:eastAsia="Calibri" w:hAnsi="Calibri" w:cs="Times New Roman"/>
    </w:rPr>
  </w:style>
  <w:style w:type="paragraph" w:styleId="BalloonText">
    <w:name w:val="Balloon Text"/>
    <w:basedOn w:val="Normal"/>
    <w:link w:val="BalloonTextChar"/>
    <w:uiPriority w:val="99"/>
    <w:semiHidden/>
    <w:unhideWhenUsed/>
    <w:rsid w:val="005E34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4E7"/>
    <w:rPr>
      <w:rFonts w:ascii="Segoe UI" w:eastAsia="Calibri" w:hAnsi="Segoe UI" w:cs="Segoe UI"/>
      <w:sz w:val="18"/>
      <w:szCs w:val="18"/>
    </w:rPr>
  </w:style>
  <w:style w:type="paragraph" w:styleId="NormalWeb">
    <w:name w:val="Normal (Web)"/>
    <w:basedOn w:val="Normal"/>
    <w:uiPriority w:val="99"/>
    <w:unhideWhenUsed/>
    <w:rsid w:val="002C499F"/>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58329D"/>
    <w:rPr>
      <w:sz w:val="16"/>
      <w:szCs w:val="16"/>
    </w:rPr>
  </w:style>
  <w:style w:type="paragraph" w:styleId="CommentText">
    <w:name w:val="annotation text"/>
    <w:basedOn w:val="Normal"/>
    <w:link w:val="CommentTextChar"/>
    <w:uiPriority w:val="99"/>
    <w:semiHidden/>
    <w:unhideWhenUsed/>
    <w:rsid w:val="0058329D"/>
    <w:pPr>
      <w:spacing w:line="240" w:lineRule="auto"/>
    </w:pPr>
    <w:rPr>
      <w:sz w:val="20"/>
      <w:szCs w:val="20"/>
    </w:rPr>
  </w:style>
  <w:style w:type="character" w:customStyle="1" w:styleId="CommentTextChar">
    <w:name w:val="Comment Text Char"/>
    <w:basedOn w:val="DefaultParagraphFont"/>
    <w:link w:val="CommentText"/>
    <w:uiPriority w:val="99"/>
    <w:semiHidden/>
    <w:rsid w:val="0058329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8329D"/>
    <w:rPr>
      <w:b/>
      <w:bCs/>
    </w:rPr>
  </w:style>
  <w:style w:type="character" w:customStyle="1" w:styleId="CommentSubjectChar">
    <w:name w:val="Comment Subject Char"/>
    <w:basedOn w:val="CommentTextChar"/>
    <w:link w:val="CommentSubject"/>
    <w:uiPriority w:val="99"/>
    <w:semiHidden/>
    <w:rsid w:val="0058329D"/>
    <w:rPr>
      <w:rFonts w:ascii="Calibri" w:eastAsia="Calibri" w:hAnsi="Calibri" w:cs="Times New Roman"/>
      <w:b/>
      <w:bCs/>
      <w:sz w:val="20"/>
      <w:szCs w:val="20"/>
    </w:rPr>
  </w:style>
  <w:style w:type="character" w:styleId="PlaceholderText">
    <w:name w:val="Placeholder Text"/>
    <w:basedOn w:val="DefaultParagraphFont"/>
    <w:uiPriority w:val="99"/>
    <w:semiHidden/>
    <w:rsid w:val="00AD558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936517">
      <w:bodyDiv w:val="1"/>
      <w:marLeft w:val="0"/>
      <w:marRight w:val="0"/>
      <w:marTop w:val="0"/>
      <w:marBottom w:val="0"/>
      <w:divBdr>
        <w:top w:val="none" w:sz="0" w:space="0" w:color="auto"/>
        <w:left w:val="none" w:sz="0" w:space="0" w:color="auto"/>
        <w:bottom w:val="none" w:sz="0" w:space="0" w:color="auto"/>
        <w:right w:val="none" w:sz="0" w:space="0" w:color="auto"/>
      </w:divBdr>
    </w:div>
    <w:div w:id="684091879">
      <w:bodyDiv w:val="1"/>
      <w:marLeft w:val="0"/>
      <w:marRight w:val="0"/>
      <w:marTop w:val="0"/>
      <w:marBottom w:val="0"/>
      <w:divBdr>
        <w:top w:val="none" w:sz="0" w:space="0" w:color="auto"/>
        <w:left w:val="none" w:sz="0" w:space="0" w:color="auto"/>
        <w:bottom w:val="none" w:sz="0" w:space="0" w:color="auto"/>
        <w:right w:val="none" w:sz="0" w:space="0" w:color="auto"/>
      </w:divBdr>
    </w:div>
    <w:div w:id="923105472">
      <w:bodyDiv w:val="1"/>
      <w:marLeft w:val="0"/>
      <w:marRight w:val="0"/>
      <w:marTop w:val="0"/>
      <w:marBottom w:val="0"/>
      <w:divBdr>
        <w:top w:val="none" w:sz="0" w:space="0" w:color="auto"/>
        <w:left w:val="none" w:sz="0" w:space="0" w:color="auto"/>
        <w:bottom w:val="none" w:sz="0" w:space="0" w:color="auto"/>
        <w:right w:val="none" w:sz="0" w:space="0" w:color="auto"/>
      </w:divBdr>
    </w:div>
    <w:div w:id="1286502920">
      <w:bodyDiv w:val="1"/>
      <w:marLeft w:val="0"/>
      <w:marRight w:val="0"/>
      <w:marTop w:val="0"/>
      <w:marBottom w:val="0"/>
      <w:divBdr>
        <w:top w:val="none" w:sz="0" w:space="0" w:color="auto"/>
        <w:left w:val="none" w:sz="0" w:space="0" w:color="auto"/>
        <w:bottom w:val="none" w:sz="0" w:space="0" w:color="auto"/>
        <w:right w:val="none" w:sz="0" w:space="0" w:color="auto"/>
      </w:divBdr>
    </w:div>
    <w:div w:id="1801610792">
      <w:bodyDiv w:val="1"/>
      <w:marLeft w:val="0"/>
      <w:marRight w:val="0"/>
      <w:marTop w:val="0"/>
      <w:marBottom w:val="0"/>
      <w:divBdr>
        <w:top w:val="none" w:sz="0" w:space="0" w:color="auto"/>
        <w:left w:val="none" w:sz="0" w:space="0" w:color="auto"/>
        <w:bottom w:val="none" w:sz="0" w:space="0" w:color="auto"/>
        <w:right w:val="none" w:sz="0" w:space="0" w:color="auto"/>
      </w:divBdr>
    </w:div>
    <w:div w:id="192815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fpg.org/simsburycf" TargetMode="External"/><Relationship Id="rId13" Type="http://schemas.openxmlformats.org/officeDocument/2006/relationships/hyperlink" Target="mailto:simsburycommunityfund@gmail.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www.hfpg.org/simsburyc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fpg.org/simsburycf" TargetMode="External"/><Relationship Id="rId5" Type="http://schemas.openxmlformats.org/officeDocument/2006/relationships/footnotes" Target="footnotes.xml"/><Relationship Id="rId15" Type="http://schemas.openxmlformats.org/officeDocument/2006/relationships/hyperlink" Target="http://www.hfpg.org/simsburycf" TargetMode="External"/><Relationship Id="rId10" Type="http://schemas.openxmlformats.org/officeDocument/2006/relationships/hyperlink" Target="mailto:simsburycommunityfund@gmail.com" TargetMode="External"/><Relationship Id="rId4" Type="http://schemas.openxmlformats.org/officeDocument/2006/relationships/webSettings" Target="webSettings.xml"/><Relationship Id="rId9" Type="http://schemas.openxmlformats.org/officeDocument/2006/relationships/hyperlink" Target="mailto:simsburycommunityfund@gmail.com" TargetMode="External"/><Relationship Id="rId14" Type="http://schemas.openxmlformats.org/officeDocument/2006/relationships/hyperlink" Target="mailto:simsburycommunityfun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487</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Burke</dc:creator>
  <cp:keywords/>
  <dc:description/>
  <cp:lastModifiedBy>Michaela Mendygral</cp:lastModifiedBy>
  <cp:revision>3</cp:revision>
  <dcterms:created xsi:type="dcterms:W3CDTF">2020-06-05T20:35:00Z</dcterms:created>
  <dcterms:modified xsi:type="dcterms:W3CDTF">2020-06-05T20:36:00Z</dcterms:modified>
</cp:coreProperties>
</file>