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19784" w14:textId="77777777" w:rsidR="008F7C56" w:rsidRDefault="006C3351">
      <w:r>
        <w:rPr>
          <w:noProof/>
        </w:rPr>
        <w:drawing>
          <wp:inline distT="0" distB="0" distL="0" distR="0" wp14:anchorId="03410EAD" wp14:editId="71DCBAE4">
            <wp:extent cx="3003550" cy="13462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3003550" cy="1346200"/>
                    </a:xfrm>
                    <a:prstGeom prst="rect">
                      <a:avLst/>
                    </a:prstGeom>
                    <a:ln/>
                  </pic:spPr>
                </pic:pic>
              </a:graphicData>
            </a:graphic>
          </wp:inline>
        </w:drawing>
      </w:r>
      <w:r>
        <w:t> </w:t>
      </w:r>
    </w:p>
    <w:p w14:paraId="21AE662A" w14:textId="77777777" w:rsidR="008F7C56" w:rsidRPr="00FD5297" w:rsidRDefault="006C3351" w:rsidP="00083FA0">
      <w:pPr>
        <w:spacing w:after="0" w:line="240" w:lineRule="auto"/>
        <w:rPr>
          <w:rFonts w:ascii="Times New Roman" w:hAnsi="Times New Roman" w:cs="Times New Roman"/>
        </w:rPr>
      </w:pPr>
      <w:r w:rsidRPr="00FD5297">
        <w:rPr>
          <w:rFonts w:ascii="Times New Roman" w:hAnsi="Times New Roman" w:cs="Times New Roman"/>
        </w:rPr>
        <w:t>For Immediate Release</w:t>
      </w:r>
    </w:p>
    <w:p w14:paraId="3A92307A" w14:textId="0E70C06E" w:rsidR="00083FA0" w:rsidRPr="00FD5297" w:rsidRDefault="00083FA0" w:rsidP="00083FA0">
      <w:pPr>
        <w:spacing w:after="0" w:line="240" w:lineRule="auto"/>
        <w:rPr>
          <w:rFonts w:ascii="Times New Roman" w:hAnsi="Times New Roman" w:cs="Times New Roman"/>
        </w:rPr>
      </w:pPr>
      <w:r w:rsidRPr="00FD5297">
        <w:rPr>
          <w:rFonts w:ascii="Times New Roman" w:hAnsi="Times New Roman" w:cs="Times New Roman"/>
        </w:rPr>
        <w:t xml:space="preserve">Media Contact: </w:t>
      </w:r>
      <w:r w:rsidR="00130EF3" w:rsidRPr="00FD5297">
        <w:rPr>
          <w:rFonts w:ascii="Times New Roman" w:hAnsi="Times New Roman" w:cs="Times New Roman"/>
        </w:rPr>
        <w:t>David Barrett</w:t>
      </w:r>
      <w:r w:rsidRPr="00FD5297">
        <w:rPr>
          <w:rFonts w:ascii="Times New Roman" w:hAnsi="Times New Roman" w:cs="Times New Roman"/>
        </w:rPr>
        <w:t xml:space="preserve"> - Committee Member</w:t>
      </w:r>
    </w:p>
    <w:p w14:paraId="155A7C49" w14:textId="19AA00C5" w:rsidR="00083FA0" w:rsidRPr="00FD5297" w:rsidRDefault="00130EF3" w:rsidP="00083FA0">
      <w:pPr>
        <w:spacing w:after="0" w:line="240" w:lineRule="auto"/>
        <w:rPr>
          <w:rFonts w:ascii="Times New Roman" w:hAnsi="Times New Roman" w:cs="Times New Roman"/>
        </w:rPr>
      </w:pPr>
      <w:hyperlink r:id="rId7" w:history="1">
        <w:r w:rsidRPr="00FD5297">
          <w:rPr>
            <w:rStyle w:val="Hyperlink"/>
            <w:rFonts w:ascii="Times New Roman" w:hAnsi="Times New Roman" w:cs="Times New Roman"/>
          </w:rPr>
          <w:t>dsbarrett@aol.com</w:t>
        </w:r>
      </w:hyperlink>
      <w:r w:rsidRPr="00FD5297">
        <w:rPr>
          <w:rFonts w:ascii="Times New Roman" w:hAnsi="Times New Roman" w:cs="Times New Roman"/>
        </w:rPr>
        <w:t>, 860-539-7275</w:t>
      </w:r>
    </w:p>
    <w:p w14:paraId="4B5EA654" w14:textId="77777777" w:rsidR="008F7C56" w:rsidRDefault="008F7C56"/>
    <w:p w14:paraId="091FCBFF" w14:textId="7B958E71" w:rsidR="008F7C56" w:rsidRPr="00425933" w:rsidRDefault="0074247F" w:rsidP="00083FA0">
      <w:pPr>
        <w:jc w:val="center"/>
        <w:rPr>
          <w:rFonts w:ascii="Times New Roman" w:hAnsi="Times New Roman" w:cs="Times New Roman"/>
          <w:b/>
          <w:sz w:val="28"/>
          <w:szCs w:val="28"/>
        </w:rPr>
      </w:pPr>
      <w:r w:rsidRPr="00425933">
        <w:rPr>
          <w:rFonts w:ascii="Times New Roman" w:hAnsi="Times New Roman" w:cs="Times New Roman"/>
          <w:b/>
          <w:sz w:val="28"/>
          <w:szCs w:val="28"/>
        </w:rPr>
        <w:t>Hartford</w:t>
      </w:r>
      <w:r w:rsidR="006C3351" w:rsidRPr="00425933">
        <w:rPr>
          <w:rFonts w:ascii="Times New Roman" w:hAnsi="Times New Roman" w:cs="Times New Roman"/>
          <w:b/>
          <w:sz w:val="28"/>
          <w:szCs w:val="28"/>
        </w:rPr>
        <w:t xml:space="preserve"> Greater Together Community Fund Announces </w:t>
      </w:r>
      <w:r w:rsidR="00130EF3" w:rsidRPr="00425933">
        <w:rPr>
          <w:rFonts w:ascii="Times New Roman" w:hAnsi="Times New Roman" w:cs="Times New Roman"/>
          <w:b/>
          <w:sz w:val="28"/>
          <w:szCs w:val="28"/>
        </w:rPr>
        <w:t xml:space="preserve">New </w:t>
      </w:r>
      <w:r w:rsidR="00083FA0" w:rsidRPr="00425933">
        <w:rPr>
          <w:rFonts w:ascii="Times New Roman" w:hAnsi="Times New Roman" w:cs="Times New Roman"/>
          <w:b/>
          <w:sz w:val="28"/>
          <w:szCs w:val="28"/>
        </w:rPr>
        <w:t>Awardees</w:t>
      </w:r>
      <w:r w:rsidR="00130EF3" w:rsidRPr="00425933">
        <w:rPr>
          <w:rFonts w:ascii="Times New Roman" w:hAnsi="Times New Roman" w:cs="Times New Roman"/>
          <w:b/>
          <w:sz w:val="28"/>
          <w:szCs w:val="28"/>
        </w:rPr>
        <w:t xml:space="preserve"> </w:t>
      </w:r>
    </w:p>
    <w:p w14:paraId="052DBF78" w14:textId="1D69EEBC" w:rsidR="00E14279" w:rsidRPr="00425933" w:rsidRDefault="006C3351">
      <w:pPr>
        <w:rPr>
          <w:rFonts w:ascii="Times New Roman" w:hAnsi="Times New Roman" w:cs="Times New Roman"/>
          <w:sz w:val="24"/>
          <w:szCs w:val="24"/>
        </w:rPr>
      </w:pPr>
      <w:r w:rsidRPr="00425933">
        <w:rPr>
          <w:rFonts w:ascii="Times New Roman" w:hAnsi="Times New Roman" w:cs="Times New Roman"/>
          <w:sz w:val="24"/>
          <w:szCs w:val="24"/>
        </w:rPr>
        <w:t>Hartford, CT</w:t>
      </w:r>
      <w:r w:rsidR="00FD5297" w:rsidRPr="00425933">
        <w:rPr>
          <w:rFonts w:ascii="Times New Roman" w:hAnsi="Times New Roman" w:cs="Times New Roman"/>
          <w:sz w:val="24"/>
          <w:szCs w:val="24"/>
        </w:rPr>
        <w:t xml:space="preserve"> (</w:t>
      </w:r>
      <w:r w:rsidR="00054EC0" w:rsidRPr="00425933">
        <w:rPr>
          <w:rFonts w:ascii="Times New Roman" w:hAnsi="Times New Roman" w:cs="Times New Roman"/>
          <w:sz w:val="24"/>
          <w:szCs w:val="24"/>
        </w:rPr>
        <w:t xml:space="preserve">January </w:t>
      </w:r>
      <w:r w:rsidR="00A94DBB">
        <w:rPr>
          <w:rFonts w:ascii="Times New Roman" w:hAnsi="Times New Roman" w:cs="Times New Roman"/>
          <w:sz w:val="24"/>
          <w:szCs w:val="24"/>
        </w:rPr>
        <w:t>6, 2025</w:t>
      </w:r>
      <w:r w:rsidR="00641B49" w:rsidRPr="00425933">
        <w:rPr>
          <w:rFonts w:ascii="Times New Roman" w:hAnsi="Times New Roman" w:cs="Times New Roman"/>
          <w:sz w:val="24"/>
          <w:szCs w:val="24"/>
        </w:rPr>
        <w:t xml:space="preserve">) </w:t>
      </w:r>
      <w:r w:rsidRPr="00425933">
        <w:rPr>
          <w:rFonts w:ascii="Times New Roman" w:hAnsi="Times New Roman" w:cs="Times New Roman"/>
          <w:sz w:val="24"/>
          <w:szCs w:val="24"/>
        </w:rPr>
        <w:t>- The Hartford Greater Together Community Fund</w:t>
      </w:r>
      <w:r w:rsidR="00083FA0" w:rsidRPr="00425933">
        <w:rPr>
          <w:rFonts w:ascii="Times New Roman" w:hAnsi="Times New Roman" w:cs="Times New Roman"/>
          <w:sz w:val="24"/>
          <w:szCs w:val="24"/>
        </w:rPr>
        <w:t xml:space="preserve"> at</w:t>
      </w:r>
      <w:r w:rsidRPr="00425933">
        <w:rPr>
          <w:rFonts w:ascii="Times New Roman" w:hAnsi="Times New Roman" w:cs="Times New Roman"/>
          <w:sz w:val="24"/>
          <w:szCs w:val="24"/>
        </w:rPr>
        <w:t xml:space="preserve"> the Hartford Foundation for Public Giving </w:t>
      </w:r>
      <w:r w:rsidR="00641B49" w:rsidRPr="00425933">
        <w:rPr>
          <w:rFonts w:ascii="Times New Roman" w:hAnsi="Times New Roman" w:cs="Times New Roman"/>
          <w:sz w:val="24"/>
          <w:szCs w:val="24"/>
        </w:rPr>
        <w:t xml:space="preserve">has awarded </w:t>
      </w:r>
      <w:r w:rsidR="00814EDA" w:rsidRPr="00425933">
        <w:rPr>
          <w:rFonts w:ascii="Times New Roman" w:hAnsi="Times New Roman" w:cs="Times New Roman"/>
          <w:sz w:val="24"/>
          <w:szCs w:val="24"/>
        </w:rPr>
        <w:t>202</w:t>
      </w:r>
      <w:r w:rsidR="004836D1" w:rsidRPr="00425933">
        <w:rPr>
          <w:rFonts w:ascii="Times New Roman" w:hAnsi="Times New Roman" w:cs="Times New Roman"/>
          <w:sz w:val="24"/>
          <w:szCs w:val="24"/>
        </w:rPr>
        <w:t>4</w:t>
      </w:r>
      <w:r w:rsidR="00814EDA" w:rsidRPr="00425933">
        <w:rPr>
          <w:rFonts w:ascii="Times New Roman" w:hAnsi="Times New Roman" w:cs="Times New Roman"/>
          <w:sz w:val="24"/>
          <w:szCs w:val="24"/>
        </w:rPr>
        <w:t xml:space="preserve"> </w:t>
      </w:r>
      <w:r w:rsidR="00340436" w:rsidRPr="00425933">
        <w:rPr>
          <w:rFonts w:ascii="Times New Roman" w:hAnsi="Times New Roman" w:cs="Times New Roman"/>
          <w:sz w:val="24"/>
          <w:szCs w:val="24"/>
        </w:rPr>
        <w:t xml:space="preserve">grants </w:t>
      </w:r>
      <w:r w:rsidR="00641B49" w:rsidRPr="00425933">
        <w:rPr>
          <w:rFonts w:ascii="Times New Roman" w:hAnsi="Times New Roman" w:cs="Times New Roman"/>
          <w:sz w:val="24"/>
          <w:szCs w:val="24"/>
        </w:rPr>
        <w:t xml:space="preserve">to </w:t>
      </w:r>
      <w:r w:rsidR="00244084" w:rsidRPr="00425933">
        <w:rPr>
          <w:rFonts w:ascii="Times New Roman" w:hAnsi="Times New Roman" w:cs="Times New Roman"/>
          <w:sz w:val="24"/>
          <w:szCs w:val="24"/>
        </w:rPr>
        <w:t xml:space="preserve">11 </w:t>
      </w:r>
      <w:r w:rsidRPr="00425933">
        <w:rPr>
          <w:rFonts w:ascii="Times New Roman" w:hAnsi="Times New Roman" w:cs="Times New Roman"/>
          <w:sz w:val="24"/>
          <w:szCs w:val="24"/>
        </w:rPr>
        <w:t xml:space="preserve">community organizations to address </w:t>
      </w:r>
      <w:r w:rsidR="00403F93" w:rsidRPr="00425933">
        <w:rPr>
          <w:rFonts w:ascii="Times New Roman" w:hAnsi="Times New Roman" w:cs="Times New Roman"/>
          <w:sz w:val="24"/>
          <w:szCs w:val="24"/>
        </w:rPr>
        <w:t xml:space="preserve">critical needs of city residents. </w:t>
      </w:r>
      <w:r w:rsidR="00083FA0" w:rsidRPr="00425933">
        <w:rPr>
          <w:rFonts w:ascii="Times New Roman" w:hAnsi="Times New Roman" w:cs="Times New Roman"/>
          <w:sz w:val="24"/>
          <w:szCs w:val="24"/>
        </w:rPr>
        <w:t xml:space="preserve"> </w:t>
      </w:r>
    </w:p>
    <w:p w14:paraId="606CA6E5" w14:textId="77777777" w:rsidR="00AE3520" w:rsidRPr="00425933" w:rsidRDefault="00AE3520" w:rsidP="00AE3520">
      <w:pPr>
        <w:rPr>
          <w:rFonts w:ascii="Times New Roman" w:hAnsi="Times New Roman" w:cs="Times New Roman"/>
          <w:sz w:val="24"/>
          <w:szCs w:val="24"/>
        </w:rPr>
      </w:pPr>
      <w:r w:rsidRPr="00425933">
        <w:rPr>
          <w:rFonts w:ascii="Times New Roman" w:hAnsi="Times New Roman" w:cs="Times New Roman"/>
          <w:sz w:val="24"/>
          <w:szCs w:val="24"/>
        </w:rPr>
        <w:t>Grants ranged from $2,500 to $4,000 and totaled $33,580.</w:t>
      </w:r>
    </w:p>
    <w:p w14:paraId="434B8432" w14:textId="77777777" w:rsidR="00AE3520" w:rsidRPr="00425933" w:rsidRDefault="00AE3520" w:rsidP="00AE3520">
      <w:pPr>
        <w:rPr>
          <w:rFonts w:ascii="Times New Roman" w:hAnsi="Times New Roman" w:cs="Times New Roman"/>
          <w:sz w:val="24"/>
          <w:szCs w:val="24"/>
        </w:rPr>
      </w:pPr>
      <w:r w:rsidRPr="00425933">
        <w:rPr>
          <w:rFonts w:ascii="Times New Roman" w:hAnsi="Times New Roman" w:cs="Times New Roman"/>
          <w:sz w:val="24"/>
          <w:szCs w:val="24"/>
        </w:rPr>
        <w:t>Overall, since 2021, the Fund has awarded 44 grants totaling $120,730 to address a wide range of community needs.</w:t>
      </w:r>
    </w:p>
    <w:p w14:paraId="431B464F" w14:textId="15FD547D" w:rsidR="00AE3520" w:rsidRPr="00425933" w:rsidRDefault="00AE3520" w:rsidP="00AE3520">
      <w:pPr>
        <w:rPr>
          <w:rFonts w:ascii="Times New Roman" w:hAnsi="Times New Roman" w:cs="Times New Roman"/>
          <w:sz w:val="24"/>
          <w:szCs w:val="24"/>
        </w:rPr>
      </w:pPr>
      <w:r w:rsidRPr="00425933">
        <w:rPr>
          <w:rFonts w:ascii="Times New Roman" w:hAnsi="Times New Roman" w:cs="Times New Roman"/>
          <w:sz w:val="24"/>
          <w:szCs w:val="24"/>
        </w:rPr>
        <w:t>“In 2024, we received the highest number of applications for any grant cycle, which indicated to us the importance of the fund as a resource for nonprofits to help them carry out their work for Hartford’s various communities,” said Lara Langer, Chair of the Fund’s Committee that distributes the grants. “We are proud to support these organizations providing essential services in a range of fields, including health and wellness, education, food insecurity, career development and the arts, and we are thrilled to be able to contribute to their efforts.”</w:t>
      </w:r>
    </w:p>
    <w:p w14:paraId="0E71E9A8" w14:textId="39C9463C" w:rsidR="00581277" w:rsidRPr="00425933" w:rsidRDefault="00581277" w:rsidP="00581277">
      <w:pPr>
        <w:spacing w:before="240" w:after="240"/>
        <w:rPr>
          <w:rFonts w:ascii="Times New Roman" w:eastAsia="DengXian Light" w:hAnsi="Times New Roman" w:cs="Times New Roman"/>
          <w:color w:val="202124"/>
          <w:sz w:val="24"/>
          <w:szCs w:val="24"/>
          <w:highlight w:val="white"/>
        </w:rPr>
      </w:pPr>
      <w:r w:rsidRPr="00425933">
        <w:rPr>
          <w:rFonts w:ascii="Times New Roman" w:eastAsia="DengXian Light" w:hAnsi="Times New Roman" w:cs="Times New Roman"/>
          <w:color w:val="202124"/>
          <w:sz w:val="24"/>
          <w:szCs w:val="24"/>
          <w:highlight w:val="white"/>
        </w:rPr>
        <w:t xml:space="preserve">The </w:t>
      </w:r>
      <w:r w:rsidR="00AB40BA">
        <w:rPr>
          <w:rFonts w:ascii="Times New Roman" w:eastAsia="DengXian Light" w:hAnsi="Times New Roman" w:cs="Times New Roman"/>
          <w:color w:val="202124"/>
          <w:sz w:val="24"/>
          <w:szCs w:val="24"/>
          <w:highlight w:val="white"/>
        </w:rPr>
        <w:t xml:space="preserve">Greater Together Community </w:t>
      </w:r>
      <w:r w:rsidRPr="00425933">
        <w:rPr>
          <w:rFonts w:ascii="Times New Roman" w:eastAsia="DengXian Light" w:hAnsi="Times New Roman" w:cs="Times New Roman"/>
          <w:color w:val="202124"/>
          <w:sz w:val="24"/>
          <w:szCs w:val="24"/>
          <w:highlight w:val="white"/>
        </w:rPr>
        <w:t xml:space="preserve">Fund, established by the Hartford Foundation in 2019, is directed by </w:t>
      </w:r>
      <w:r w:rsidR="00AB40BA">
        <w:rPr>
          <w:rFonts w:ascii="Times New Roman" w:eastAsia="DengXian Light" w:hAnsi="Times New Roman" w:cs="Times New Roman"/>
          <w:color w:val="202124"/>
          <w:sz w:val="24"/>
          <w:szCs w:val="24"/>
          <w:highlight w:val="white"/>
        </w:rPr>
        <w:t>a</w:t>
      </w:r>
      <w:r w:rsidRPr="00425933">
        <w:rPr>
          <w:rFonts w:ascii="Times New Roman" w:eastAsia="DengXian Light" w:hAnsi="Times New Roman" w:cs="Times New Roman"/>
          <w:color w:val="202124"/>
          <w:sz w:val="24"/>
          <w:szCs w:val="24"/>
          <w:highlight w:val="white"/>
        </w:rPr>
        <w:t xml:space="preserve"> committee of Hartford residents from various backgrounds </w:t>
      </w:r>
      <w:r w:rsidR="002B587C" w:rsidRPr="00425933">
        <w:rPr>
          <w:rFonts w:ascii="Times New Roman" w:eastAsia="DengXian Light" w:hAnsi="Times New Roman" w:cs="Times New Roman"/>
          <w:color w:val="202124"/>
          <w:sz w:val="24"/>
          <w:szCs w:val="24"/>
          <w:highlight w:val="white"/>
        </w:rPr>
        <w:t xml:space="preserve">and city neighborhoods. It </w:t>
      </w:r>
      <w:r w:rsidRPr="00425933">
        <w:rPr>
          <w:rFonts w:ascii="Times New Roman" w:eastAsia="DengXian Light" w:hAnsi="Times New Roman" w:cs="Times New Roman"/>
          <w:color w:val="202124"/>
          <w:sz w:val="24"/>
          <w:szCs w:val="24"/>
          <w:highlight w:val="white"/>
        </w:rPr>
        <w:t>supports residents in taking ownership around the needs of their city through grantmaking.</w:t>
      </w:r>
    </w:p>
    <w:p w14:paraId="3DA04E31" w14:textId="30CD5BDE" w:rsidR="00933027" w:rsidRPr="00425933" w:rsidRDefault="00581277" w:rsidP="00581277">
      <w:pPr>
        <w:spacing w:before="240" w:after="240"/>
        <w:rPr>
          <w:rFonts w:ascii="Times New Roman" w:eastAsia="DengXian Light" w:hAnsi="Times New Roman" w:cs="Times New Roman"/>
          <w:color w:val="202124"/>
          <w:sz w:val="24"/>
          <w:szCs w:val="24"/>
          <w:highlight w:val="white"/>
        </w:rPr>
      </w:pPr>
      <w:r w:rsidRPr="00425933">
        <w:rPr>
          <w:rFonts w:ascii="Times New Roman" w:eastAsia="DengXian Light" w:hAnsi="Times New Roman" w:cs="Times New Roman"/>
          <w:color w:val="202124"/>
          <w:sz w:val="24"/>
          <w:szCs w:val="24"/>
          <w:highlight w:val="white"/>
        </w:rPr>
        <w:t xml:space="preserve">The </w:t>
      </w:r>
      <w:r w:rsidR="00AB40BA">
        <w:rPr>
          <w:rFonts w:ascii="Times New Roman" w:eastAsia="DengXian Light" w:hAnsi="Times New Roman" w:cs="Times New Roman"/>
          <w:color w:val="202124"/>
          <w:sz w:val="24"/>
          <w:szCs w:val="24"/>
          <w:highlight w:val="white"/>
        </w:rPr>
        <w:t xml:space="preserve">Community </w:t>
      </w:r>
      <w:r w:rsidRPr="00425933">
        <w:rPr>
          <w:rFonts w:ascii="Times New Roman" w:eastAsia="DengXian Light" w:hAnsi="Times New Roman" w:cs="Times New Roman"/>
          <w:color w:val="202124"/>
          <w:sz w:val="24"/>
          <w:szCs w:val="24"/>
          <w:highlight w:val="white"/>
        </w:rPr>
        <w:t xml:space="preserve">Fund aims to support local nonprofits that are serving Hartford residents to address </w:t>
      </w:r>
      <w:r w:rsidR="001C3FBD" w:rsidRPr="00425933">
        <w:rPr>
          <w:rFonts w:ascii="Times New Roman" w:eastAsia="DengXian Light" w:hAnsi="Times New Roman" w:cs="Times New Roman"/>
          <w:color w:val="202124"/>
          <w:sz w:val="24"/>
          <w:szCs w:val="24"/>
          <w:highlight w:val="white"/>
        </w:rPr>
        <w:t xml:space="preserve">education, </w:t>
      </w:r>
      <w:r w:rsidR="003E2B4A" w:rsidRPr="00425933">
        <w:rPr>
          <w:rFonts w:ascii="Times New Roman" w:eastAsia="DengXian Light" w:hAnsi="Times New Roman" w:cs="Times New Roman"/>
          <w:color w:val="202124"/>
          <w:sz w:val="24"/>
          <w:szCs w:val="24"/>
          <w:highlight w:val="white"/>
        </w:rPr>
        <w:t xml:space="preserve">wellness, mental health, </w:t>
      </w:r>
      <w:r w:rsidRPr="00425933">
        <w:rPr>
          <w:rFonts w:ascii="Times New Roman" w:eastAsia="DengXian Light" w:hAnsi="Times New Roman" w:cs="Times New Roman"/>
          <w:color w:val="202124"/>
          <w:sz w:val="24"/>
          <w:szCs w:val="24"/>
          <w:highlight w:val="white"/>
        </w:rPr>
        <w:t>housing security, food security, childcare, health care, job readiness, literacy, and other critical issues</w:t>
      </w:r>
      <w:r w:rsidR="00C04AAE" w:rsidRPr="00425933">
        <w:rPr>
          <w:rFonts w:ascii="Times New Roman" w:eastAsia="DengXian Light" w:hAnsi="Times New Roman" w:cs="Times New Roman"/>
          <w:color w:val="202124"/>
          <w:sz w:val="24"/>
          <w:szCs w:val="24"/>
          <w:highlight w:val="white"/>
        </w:rPr>
        <w:t>.</w:t>
      </w:r>
    </w:p>
    <w:p w14:paraId="63F15A25" w14:textId="4995A23C" w:rsidR="00C04AAE" w:rsidRPr="00425933" w:rsidRDefault="00C04AAE" w:rsidP="00C04AAE">
      <w:pPr>
        <w:rPr>
          <w:rFonts w:ascii="Times New Roman" w:hAnsi="Times New Roman" w:cs="Times New Roman"/>
          <w:sz w:val="24"/>
          <w:szCs w:val="24"/>
        </w:rPr>
      </w:pPr>
      <w:r w:rsidRPr="00425933">
        <w:rPr>
          <w:rFonts w:ascii="Times New Roman" w:hAnsi="Times New Roman" w:cs="Times New Roman"/>
          <w:sz w:val="24"/>
          <w:szCs w:val="24"/>
        </w:rPr>
        <w:t xml:space="preserve">To be eligible for a grant, an organization </w:t>
      </w:r>
      <w:r w:rsidR="00EE5781" w:rsidRPr="00425933">
        <w:rPr>
          <w:rFonts w:ascii="Times New Roman" w:hAnsi="Times New Roman" w:cs="Times New Roman"/>
          <w:sz w:val="24"/>
          <w:szCs w:val="24"/>
        </w:rPr>
        <w:t xml:space="preserve">must </w:t>
      </w:r>
      <w:r w:rsidRPr="00425933">
        <w:rPr>
          <w:rFonts w:ascii="Times New Roman" w:hAnsi="Times New Roman" w:cs="Times New Roman"/>
          <w:sz w:val="24"/>
          <w:szCs w:val="24"/>
        </w:rPr>
        <w:t>have an annual operating budget of $1 million or less and its project has to serve primarily Hartford residents.</w:t>
      </w:r>
    </w:p>
    <w:p w14:paraId="2663A99F" w14:textId="77777777" w:rsidR="00752EDC" w:rsidRPr="00425933" w:rsidRDefault="00752EDC" w:rsidP="00752EDC">
      <w:pPr>
        <w:rPr>
          <w:rFonts w:ascii="Times New Roman" w:hAnsi="Times New Roman" w:cs="Times New Roman"/>
          <w:sz w:val="24"/>
          <w:szCs w:val="24"/>
        </w:rPr>
      </w:pPr>
      <w:r w:rsidRPr="00425933">
        <w:rPr>
          <w:rFonts w:ascii="Times New Roman" w:hAnsi="Times New Roman" w:cs="Times New Roman"/>
          <w:sz w:val="24"/>
          <w:szCs w:val="24"/>
        </w:rPr>
        <w:t>2024 awardees are:</w:t>
      </w:r>
    </w:p>
    <w:p w14:paraId="586F117A" w14:textId="77777777" w:rsidR="00752EDC" w:rsidRPr="00425933" w:rsidRDefault="00752EDC" w:rsidP="00752EDC">
      <w:pPr>
        <w:pStyle w:val="ListParagraph"/>
        <w:numPr>
          <w:ilvl w:val="0"/>
          <w:numId w:val="2"/>
        </w:numPr>
        <w:rPr>
          <w:rFonts w:ascii="Times New Roman" w:hAnsi="Times New Roman" w:cs="Times New Roman"/>
          <w:color w:val="000000" w:themeColor="text1"/>
          <w:sz w:val="24"/>
          <w:szCs w:val="24"/>
        </w:rPr>
      </w:pPr>
      <w:r w:rsidRPr="00425933">
        <w:rPr>
          <w:rFonts w:ascii="Times New Roman" w:hAnsi="Times New Roman" w:cs="Times New Roman"/>
          <w:b/>
          <w:bCs/>
          <w:color w:val="000000" w:themeColor="text1"/>
          <w:sz w:val="24"/>
          <w:szCs w:val="24"/>
        </w:rPr>
        <w:t>Hartford Catholic Worker</w:t>
      </w:r>
      <w:r w:rsidRPr="00425933">
        <w:rPr>
          <w:rFonts w:ascii="Times New Roman" w:hAnsi="Times New Roman" w:cs="Times New Roman"/>
          <w:color w:val="000000" w:themeColor="text1"/>
          <w:sz w:val="24"/>
          <w:szCs w:val="24"/>
        </w:rPr>
        <w:t>, $4,000, to assist with food, rent payments, utilities, clothes, and funeral expenses for residents in North Hartford in need of these core necessities.</w:t>
      </w:r>
    </w:p>
    <w:p w14:paraId="37FE518F" w14:textId="77777777" w:rsidR="00752EDC" w:rsidRPr="00425933" w:rsidRDefault="00752EDC" w:rsidP="00752EDC">
      <w:pPr>
        <w:pStyle w:val="ListParagraph"/>
        <w:numPr>
          <w:ilvl w:val="0"/>
          <w:numId w:val="2"/>
        </w:numPr>
        <w:rPr>
          <w:rFonts w:ascii="Times New Roman" w:hAnsi="Times New Roman" w:cs="Times New Roman"/>
          <w:color w:val="000000" w:themeColor="text1"/>
          <w:sz w:val="24"/>
          <w:szCs w:val="24"/>
        </w:rPr>
      </w:pPr>
      <w:r w:rsidRPr="00425933">
        <w:rPr>
          <w:rFonts w:ascii="Times New Roman" w:hAnsi="Times New Roman" w:cs="Times New Roman"/>
          <w:b/>
          <w:bCs/>
          <w:color w:val="000000" w:themeColor="text1"/>
          <w:sz w:val="24"/>
          <w:szCs w:val="24"/>
        </w:rPr>
        <w:lastRenderedPageBreak/>
        <w:t>Just Be Big</w:t>
      </w:r>
      <w:r w:rsidRPr="00425933">
        <w:rPr>
          <w:rFonts w:ascii="Times New Roman" w:hAnsi="Times New Roman" w:cs="Times New Roman"/>
          <w:color w:val="000000" w:themeColor="text1"/>
          <w:sz w:val="24"/>
          <w:szCs w:val="24"/>
        </w:rPr>
        <w:t>, $4,000, to support a “Big Beautiful Wellness Retreat” that will provide a holistic experience that empowers plus-size women by focusing on mental, physical and emotional well-being.</w:t>
      </w:r>
    </w:p>
    <w:p w14:paraId="328BA56E" w14:textId="03F87685" w:rsidR="00752EDC" w:rsidRPr="00425933" w:rsidRDefault="00752EDC" w:rsidP="00752EDC">
      <w:pPr>
        <w:pStyle w:val="ListParagraph"/>
        <w:numPr>
          <w:ilvl w:val="0"/>
          <w:numId w:val="2"/>
        </w:numPr>
        <w:rPr>
          <w:rFonts w:ascii="Times New Roman" w:hAnsi="Times New Roman" w:cs="Times New Roman"/>
          <w:color w:val="000000" w:themeColor="text1"/>
          <w:sz w:val="24"/>
          <w:szCs w:val="24"/>
        </w:rPr>
      </w:pPr>
      <w:r w:rsidRPr="00425933">
        <w:rPr>
          <w:rFonts w:ascii="Times New Roman" w:hAnsi="Times New Roman" w:cs="Times New Roman"/>
          <w:b/>
          <w:bCs/>
          <w:color w:val="000000" w:themeColor="text1"/>
          <w:sz w:val="24"/>
          <w:szCs w:val="24"/>
        </w:rPr>
        <w:t>Theta Alpha Sigma Alumnae Chapter of Sigma Gamma Rho Sorority,</w:t>
      </w:r>
      <w:r w:rsidRPr="00425933">
        <w:rPr>
          <w:rFonts w:ascii="Times New Roman" w:hAnsi="Times New Roman" w:cs="Times New Roman"/>
          <w:color w:val="000000" w:themeColor="text1"/>
          <w:sz w:val="24"/>
          <w:szCs w:val="24"/>
        </w:rPr>
        <w:t xml:space="preserve"> $3,500, to host a community baby shower for roughly 50 expectant mothers, primarily Hartford residents. The event offers essential supplies and education geared toward improving pregnancy outcomes in high-risk communities.</w:t>
      </w:r>
    </w:p>
    <w:p w14:paraId="32563591" w14:textId="77777777" w:rsidR="00752EDC" w:rsidRPr="00425933" w:rsidRDefault="00752EDC" w:rsidP="00752EDC">
      <w:pPr>
        <w:pStyle w:val="ListParagraph"/>
        <w:numPr>
          <w:ilvl w:val="0"/>
          <w:numId w:val="2"/>
        </w:numPr>
        <w:rPr>
          <w:rFonts w:ascii="Times New Roman" w:hAnsi="Times New Roman" w:cs="Times New Roman"/>
          <w:color w:val="000000" w:themeColor="text1"/>
          <w:sz w:val="24"/>
          <w:szCs w:val="24"/>
        </w:rPr>
      </w:pPr>
      <w:r w:rsidRPr="00425933">
        <w:rPr>
          <w:rFonts w:ascii="Times New Roman" w:hAnsi="Times New Roman" w:cs="Times New Roman"/>
          <w:b/>
          <w:bCs/>
          <w:color w:val="000000"/>
          <w:sz w:val="24"/>
          <w:szCs w:val="24"/>
          <w:shd w:val="clear" w:color="auto" w:fill="FFFFFF"/>
        </w:rPr>
        <w:t>Aknew.org</w:t>
      </w:r>
      <w:r w:rsidRPr="00425933">
        <w:rPr>
          <w:rFonts w:ascii="Times New Roman" w:hAnsi="Times New Roman" w:cs="Times New Roman"/>
          <w:color w:val="000000"/>
          <w:sz w:val="24"/>
          <w:szCs w:val="24"/>
          <w:shd w:val="clear" w:color="auto" w:fill="FFFFFF"/>
        </w:rPr>
        <w:t xml:space="preserve">, $3,500, to support their program, Life Skills 2025. </w:t>
      </w:r>
      <w:r w:rsidRPr="00425933">
        <w:rPr>
          <w:rFonts w:ascii="Times New Roman" w:hAnsi="Times New Roman" w:cs="Times New Roman"/>
          <w:color w:val="000000" w:themeColor="text1"/>
          <w:sz w:val="24"/>
          <w:szCs w:val="24"/>
        </w:rPr>
        <w:t>Funds will be used for a series of cooking and sewing classes for children and adults - six cooking classes, eight sewing classes, 10 families a week for each class.</w:t>
      </w:r>
    </w:p>
    <w:p w14:paraId="3051D5E4" w14:textId="77777777" w:rsidR="00752EDC" w:rsidRPr="00425933" w:rsidRDefault="00752EDC" w:rsidP="00752EDC">
      <w:pPr>
        <w:pStyle w:val="ListParagraph"/>
        <w:numPr>
          <w:ilvl w:val="0"/>
          <w:numId w:val="2"/>
        </w:numPr>
        <w:rPr>
          <w:rFonts w:ascii="Times New Roman" w:hAnsi="Times New Roman" w:cs="Times New Roman"/>
          <w:color w:val="000000"/>
          <w:sz w:val="24"/>
          <w:szCs w:val="24"/>
          <w:shd w:val="clear" w:color="auto" w:fill="FFFFFF"/>
        </w:rPr>
      </w:pPr>
      <w:r w:rsidRPr="00425933">
        <w:rPr>
          <w:rFonts w:ascii="Times New Roman" w:hAnsi="Times New Roman" w:cs="Times New Roman"/>
          <w:b/>
          <w:bCs/>
          <w:color w:val="000000" w:themeColor="text1"/>
          <w:sz w:val="24"/>
          <w:szCs w:val="24"/>
        </w:rPr>
        <w:t>Invent the Summer</w:t>
      </w:r>
      <w:r w:rsidRPr="00425933">
        <w:rPr>
          <w:rFonts w:ascii="Times New Roman" w:hAnsi="Times New Roman" w:cs="Times New Roman"/>
          <w:color w:val="000000" w:themeColor="text1"/>
          <w:sz w:val="24"/>
          <w:szCs w:val="24"/>
        </w:rPr>
        <w:t xml:space="preserve">, $3,080, to support Hartford Community STEM Workshops. </w:t>
      </w:r>
      <w:r w:rsidRPr="00425933">
        <w:rPr>
          <w:rFonts w:ascii="Times New Roman" w:hAnsi="Times New Roman" w:cs="Times New Roman"/>
          <w:color w:val="000000"/>
          <w:sz w:val="24"/>
          <w:szCs w:val="24"/>
          <w:shd w:val="clear" w:color="auto" w:fill="FFFFFF"/>
        </w:rPr>
        <w:t>Eight STEM workshops will be held in summer 2025 for Hartford children 5 to 12 years old.</w:t>
      </w:r>
    </w:p>
    <w:p w14:paraId="4E8759FA" w14:textId="77777777" w:rsidR="00752EDC" w:rsidRPr="00425933" w:rsidRDefault="00752EDC" w:rsidP="00752EDC">
      <w:pPr>
        <w:pStyle w:val="ListParagraph"/>
        <w:numPr>
          <w:ilvl w:val="0"/>
          <w:numId w:val="2"/>
        </w:numPr>
        <w:rPr>
          <w:rFonts w:ascii="Times New Roman" w:hAnsi="Times New Roman" w:cs="Times New Roman"/>
          <w:color w:val="000000"/>
          <w:sz w:val="24"/>
          <w:szCs w:val="24"/>
          <w:shd w:val="clear" w:color="auto" w:fill="FFFFFF"/>
        </w:rPr>
      </w:pPr>
      <w:r w:rsidRPr="00425933">
        <w:rPr>
          <w:rFonts w:ascii="Times New Roman" w:hAnsi="Times New Roman" w:cs="Times New Roman"/>
          <w:b/>
          <w:bCs/>
          <w:color w:val="000000"/>
          <w:sz w:val="24"/>
          <w:szCs w:val="24"/>
          <w:shd w:val="clear" w:color="auto" w:fill="FFFFFF"/>
        </w:rPr>
        <w:t>Night Fall</w:t>
      </w:r>
      <w:r w:rsidRPr="00425933">
        <w:rPr>
          <w:rFonts w:ascii="Times New Roman" w:hAnsi="Times New Roman" w:cs="Times New Roman"/>
          <w:color w:val="000000"/>
          <w:sz w:val="24"/>
          <w:szCs w:val="24"/>
          <w:shd w:val="clear" w:color="auto" w:fill="FFFFFF"/>
        </w:rPr>
        <w:t>, $3,000, to provide community workshops with Night Fall artists. Night Fall will stage six hands-on workshops for local families, up to 120 participants.</w:t>
      </w:r>
    </w:p>
    <w:p w14:paraId="3993B6F8" w14:textId="77777777" w:rsidR="00752EDC" w:rsidRPr="00425933" w:rsidRDefault="00752EDC" w:rsidP="00752EDC">
      <w:pPr>
        <w:pStyle w:val="ListParagraph"/>
        <w:numPr>
          <w:ilvl w:val="0"/>
          <w:numId w:val="2"/>
        </w:numPr>
        <w:rPr>
          <w:rFonts w:ascii="Times New Roman" w:hAnsi="Times New Roman" w:cs="Times New Roman"/>
          <w:sz w:val="24"/>
          <w:szCs w:val="24"/>
        </w:rPr>
      </w:pPr>
      <w:r w:rsidRPr="00425933">
        <w:rPr>
          <w:rFonts w:ascii="Times New Roman" w:hAnsi="Times New Roman" w:cs="Times New Roman"/>
          <w:b/>
          <w:bCs/>
          <w:sz w:val="24"/>
          <w:szCs w:val="24"/>
        </w:rPr>
        <w:t>Connecticut Invention Convention,</w:t>
      </w:r>
      <w:r w:rsidRPr="00425933">
        <w:rPr>
          <w:rFonts w:ascii="Times New Roman" w:hAnsi="Times New Roman" w:cs="Times New Roman"/>
          <w:sz w:val="24"/>
          <w:szCs w:val="24"/>
        </w:rPr>
        <w:t xml:space="preserve"> $2,500, to support a year-long STEM program aimed at youth and educators that will provide both educational enrichment activities and teacher training. The program is estimated to serve 550 youth and will culminate with a “shark tank meets science fair” where participants showcase their work and compete for prizes.</w:t>
      </w:r>
    </w:p>
    <w:p w14:paraId="72DF1830" w14:textId="77777777" w:rsidR="00752EDC" w:rsidRPr="00425933" w:rsidRDefault="00752EDC" w:rsidP="00752EDC">
      <w:pPr>
        <w:pStyle w:val="ListParagraph"/>
        <w:numPr>
          <w:ilvl w:val="0"/>
          <w:numId w:val="2"/>
        </w:numPr>
        <w:rPr>
          <w:rFonts w:ascii="Times New Roman" w:hAnsi="Times New Roman" w:cs="Times New Roman"/>
          <w:color w:val="000000" w:themeColor="text1"/>
          <w:sz w:val="24"/>
          <w:szCs w:val="24"/>
        </w:rPr>
      </w:pPr>
      <w:r w:rsidRPr="00425933">
        <w:rPr>
          <w:rFonts w:ascii="Times New Roman" w:hAnsi="Times New Roman" w:cs="Times New Roman"/>
          <w:b/>
          <w:bCs/>
          <w:sz w:val="24"/>
          <w:szCs w:val="24"/>
        </w:rPr>
        <w:t>Literacy Volunteers of Greater Hartford</w:t>
      </w:r>
      <w:r w:rsidRPr="00425933">
        <w:rPr>
          <w:rFonts w:ascii="Times New Roman" w:hAnsi="Times New Roman" w:cs="Times New Roman"/>
          <w:sz w:val="24"/>
          <w:szCs w:val="24"/>
        </w:rPr>
        <w:t xml:space="preserve">, $2,500, to support </w:t>
      </w:r>
      <w:r w:rsidRPr="00425933">
        <w:rPr>
          <w:rFonts w:ascii="Times New Roman" w:hAnsi="Times New Roman" w:cs="Times New Roman"/>
          <w:color w:val="000000" w:themeColor="text1"/>
          <w:sz w:val="24"/>
          <w:szCs w:val="24"/>
        </w:rPr>
        <w:t>Career Pathways, a program designed to move low-income, low-literate adults forward along the career pathway, leading participants to secure sustained employment. The program includes literacy and computer skills training, job training, career counseling, and job placement.</w:t>
      </w:r>
    </w:p>
    <w:p w14:paraId="73AFF04E" w14:textId="77777777" w:rsidR="00752EDC" w:rsidRPr="00425933" w:rsidRDefault="00752EDC" w:rsidP="00752EDC">
      <w:pPr>
        <w:pStyle w:val="ListParagraph"/>
        <w:numPr>
          <w:ilvl w:val="0"/>
          <w:numId w:val="2"/>
        </w:numPr>
        <w:rPr>
          <w:rFonts w:ascii="Times New Roman" w:hAnsi="Times New Roman" w:cs="Times New Roman"/>
          <w:color w:val="000000" w:themeColor="text1"/>
          <w:sz w:val="24"/>
          <w:szCs w:val="24"/>
        </w:rPr>
      </w:pPr>
      <w:r w:rsidRPr="00425933">
        <w:rPr>
          <w:rFonts w:ascii="Times New Roman" w:hAnsi="Times New Roman" w:cs="Times New Roman"/>
          <w:b/>
          <w:bCs/>
          <w:sz w:val="24"/>
          <w:szCs w:val="24"/>
        </w:rPr>
        <w:t>Covenant to Care for Children</w:t>
      </w:r>
      <w:r w:rsidRPr="00425933">
        <w:rPr>
          <w:rFonts w:ascii="Times New Roman" w:hAnsi="Times New Roman" w:cs="Times New Roman"/>
          <w:sz w:val="24"/>
          <w:szCs w:val="24"/>
        </w:rPr>
        <w:t xml:space="preserve">, $2,500, to </w:t>
      </w:r>
      <w:r w:rsidRPr="00425933">
        <w:rPr>
          <w:rFonts w:ascii="Times New Roman" w:hAnsi="Times New Roman" w:cs="Times New Roman"/>
          <w:color w:val="000000" w:themeColor="text1"/>
          <w:sz w:val="24"/>
          <w:szCs w:val="24"/>
        </w:rPr>
        <w:t>provide basic essential goods to at-risk children who are abused, neglected, or impoverished. Essential items include car seats, beds, cribs, clothing and other household goods.</w:t>
      </w:r>
    </w:p>
    <w:p w14:paraId="3FA2DEBE" w14:textId="77777777" w:rsidR="00752EDC" w:rsidRPr="00425933" w:rsidRDefault="00752EDC" w:rsidP="00752EDC">
      <w:pPr>
        <w:pStyle w:val="ListParagraph"/>
        <w:numPr>
          <w:ilvl w:val="0"/>
          <w:numId w:val="2"/>
        </w:numPr>
        <w:rPr>
          <w:rFonts w:ascii="Times New Roman" w:hAnsi="Times New Roman" w:cs="Times New Roman"/>
          <w:color w:val="000000"/>
          <w:sz w:val="24"/>
          <w:szCs w:val="24"/>
          <w:shd w:val="clear" w:color="auto" w:fill="FFFFFF"/>
        </w:rPr>
      </w:pPr>
      <w:r w:rsidRPr="00425933">
        <w:rPr>
          <w:rFonts w:ascii="Times New Roman" w:hAnsi="Times New Roman" w:cs="Times New Roman"/>
          <w:b/>
          <w:bCs/>
          <w:sz w:val="24"/>
          <w:szCs w:val="24"/>
        </w:rPr>
        <w:t>Gifts of Love</w:t>
      </w:r>
      <w:r w:rsidRPr="00425933">
        <w:rPr>
          <w:rFonts w:ascii="Times New Roman" w:hAnsi="Times New Roman" w:cs="Times New Roman"/>
          <w:sz w:val="24"/>
          <w:szCs w:val="24"/>
        </w:rPr>
        <w:t xml:space="preserve">, $2,500, to </w:t>
      </w:r>
      <w:r w:rsidRPr="00425933">
        <w:rPr>
          <w:rFonts w:ascii="Times New Roman" w:hAnsi="Times New Roman" w:cs="Times New Roman"/>
          <w:color w:val="000000"/>
          <w:sz w:val="24"/>
          <w:szCs w:val="24"/>
          <w:shd w:val="clear" w:color="auto" w:fill="FFFFFF"/>
        </w:rPr>
        <w:t>help provide food, clothing, household and personal care items to clients who reside in Hartford.</w:t>
      </w:r>
    </w:p>
    <w:p w14:paraId="6647E2FB" w14:textId="77777777" w:rsidR="00752EDC" w:rsidRPr="00425933" w:rsidRDefault="00752EDC" w:rsidP="00752EDC">
      <w:pPr>
        <w:pStyle w:val="ListParagraph"/>
        <w:numPr>
          <w:ilvl w:val="0"/>
          <w:numId w:val="2"/>
        </w:numPr>
        <w:rPr>
          <w:rFonts w:ascii="Times New Roman" w:hAnsi="Times New Roman" w:cs="Times New Roman"/>
          <w:color w:val="000000" w:themeColor="text1"/>
          <w:sz w:val="24"/>
          <w:szCs w:val="24"/>
        </w:rPr>
      </w:pPr>
      <w:r w:rsidRPr="00425933">
        <w:rPr>
          <w:rFonts w:ascii="Times New Roman" w:hAnsi="Times New Roman" w:cs="Times New Roman"/>
          <w:b/>
          <w:bCs/>
          <w:color w:val="000000" w:themeColor="text1"/>
          <w:sz w:val="24"/>
          <w:szCs w:val="24"/>
        </w:rPr>
        <w:t>New England Carousel Museum,</w:t>
      </w:r>
      <w:r w:rsidRPr="00425933">
        <w:rPr>
          <w:rFonts w:ascii="Times New Roman" w:hAnsi="Times New Roman" w:cs="Times New Roman"/>
          <w:color w:val="000000" w:themeColor="text1"/>
          <w:sz w:val="24"/>
          <w:szCs w:val="24"/>
        </w:rPr>
        <w:t xml:space="preserve"> $2,500, to present “The Carousel Museum Comes to Hartford.” The Bristol-based Museum will offer eight on-site programs for Hartford community members - four at senior centers and four at library branches - and a week of free museum admission for all Hartford residents.</w:t>
      </w:r>
    </w:p>
    <w:p w14:paraId="23A16F8C" w14:textId="0448BA96" w:rsidR="008F7C56" w:rsidRPr="00425933" w:rsidRDefault="006C3351">
      <w:pPr>
        <w:rPr>
          <w:rFonts w:ascii="Times New Roman" w:hAnsi="Times New Roman" w:cs="Times New Roman"/>
          <w:sz w:val="24"/>
          <w:szCs w:val="24"/>
        </w:rPr>
      </w:pPr>
      <w:r w:rsidRPr="00425933">
        <w:rPr>
          <w:rFonts w:ascii="Times New Roman" w:hAnsi="Times New Roman" w:cs="Times New Roman"/>
          <w:sz w:val="24"/>
          <w:szCs w:val="24"/>
        </w:rPr>
        <w:t xml:space="preserve">Further information about the Greater Together Community Fund can be found at </w:t>
      </w:r>
      <w:hyperlink r:id="rId8">
        <w:r w:rsidRPr="00425933">
          <w:rPr>
            <w:rFonts w:ascii="Times New Roman" w:hAnsi="Times New Roman" w:cs="Times New Roman"/>
            <w:color w:val="1155CC"/>
            <w:sz w:val="24"/>
            <w:szCs w:val="24"/>
            <w:u w:val="single"/>
          </w:rPr>
          <w:t>http://www.hfpg.org/HartfordCF</w:t>
        </w:r>
      </w:hyperlink>
      <w:r w:rsidRPr="00425933">
        <w:rPr>
          <w:rFonts w:ascii="Times New Roman" w:hAnsi="Times New Roman" w:cs="Times New Roman"/>
          <w:sz w:val="24"/>
          <w:szCs w:val="24"/>
        </w:rPr>
        <w:t xml:space="preserve">, and questions </w:t>
      </w:r>
      <w:r w:rsidR="00233F76" w:rsidRPr="00425933">
        <w:rPr>
          <w:rFonts w:ascii="Times New Roman" w:hAnsi="Times New Roman" w:cs="Times New Roman"/>
          <w:sz w:val="24"/>
          <w:szCs w:val="24"/>
        </w:rPr>
        <w:t xml:space="preserve">about </w:t>
      </w:r>
      <w:r w:rsidRPr="00425933">
        <w:rPr>
          <w:rFonts w:ascii="Times New Roman" w:hAnsi="Times New Roman" w:cs="Times New Roman"/>
          <w:sz w:val="24"/>
          <w:szCs w:val="24"/>
        </w:rPr>
        <w:t xml:space="preserve">the Hartford </w:t>
      </w:r>
      <w:r w:rsidR="002F2CA4">
        <w:rPr>
          <w:rFonts w:ascii="Times New Roman" w:hAnsi="Times New Roman" w:cs="Times New Roman"/>
          <w:sz w:val="24"/>
          <w:szCs w:val="24"/>
        </w:rPr>
        <w:t>C</w:t>
      </w:r>
      <w:r w:rsidRPr="00425933">
        <w:rPr>
          <w:rFonts w:ascii="Times New Roman" w:hAnsi="Times New Roman" w:cs="Times New Roman"/>
          <w:sz w:val="24"/>
          <w:szCs w:val="24"/>
        </w:rPr>
        <w:t xml:space="preserve">ommittee can be sent to </w:t>
      </w:r>
      <w:hyperlink r:id="rId9" w:tgtFrame="_blank" w:history="1">
        <w:r w:rsidR="007D2108" w:rsidRPr="00425933">
          <w:rPr>
            <w:rStyle w:val="Hyperlink"/>
            <w:sz w:val="24"/>
            <w:szCs w:val="24"/>
          </w:rPr>
          <w:t>hartfordac@hfpgcommunityfunds.org</w:t>
        </w:r>
      </w:hyperlink>
      <w:r w:rsidRPr="00425933">
        <w:rPr>
          <w:rFonts w:ascii="Times New Roman" w:hAnsi="Times New Roman" w:cs="Times New Roman"/>
          <w:sz w:val="24"/>
          <w:szCs w:val="24"/>
        </w:rPr>
        <w:t>.</w:t>
      </w:r>
    </w:p>
    <w:p w14:paraId="16141890" w14:textId="11AC4C94" w:rsidR="00233F76" w:rsidRPr="00FD5297" w:rsidRDefault="00713059" w:rsidP="00425933">
      <w:pPr>
        <w:spacing w:before="240" w:after="240"/>
        <w:rPr>
          <w:rFonts w:ascii="Times New Roman" w:hAnsi="Times New Roman" w:cs="Times New Roman"/>
          <w:sz w:val="24"/>
          <w:szCs w:val="24"/>
        </w:rPr>
      </w:pPr>
      <w:r w:rsidRPr="00425933">
        <w:rPr>
          <w:rFonts w:ascii="Times New Roman" w:hAnsi="Times New Roman" w:cs="Times New Roman"/>
          <w:i/>
          <w:color w:val="202124"/>
          <w:sz w:val="24"/>
          <w:szCs w:val="24"/>
          <w:highlight w:val="white"/>
        </w:rPr>
        <w:t xml:space="preserve">The Hartford Foundation for Public Giving is the community foundation for Hartford and twenty-eight surrounding communities. Made possible by the gifts of generous individuals, families and organizations, the Foundation has awarded grants of more than </w:t>
      </w:r>
      <w:r w:rsidR="00AB40BA">
        <w:rPr>
          <w:rFonts w:ascii="Times New Roman" w:hAnsi="Times New Roman" w:cs="Times New Roman"/>
          <w:i/>
          <w:color w:val="202124"/>
          <w:sz w:val="24"/>
          <w:szCs w:val="24"/>
          <w:highlight w:val="white"/>
        </w:rPr>
        <w:t xml:space="preserve">$1 billion </w:t>
      </w:r>
      <w:r w:rsidRPr="00425933">
        <w:rPr>
          <w:rFonts w:ascii="Times New Roman" w:hAnsi="Times New Roman" w:cs="Times New Roman"/>
          <w:i/>
          <w:color w:val="202124"/>
          <w:sz w:val="24"/>
          <w:szCs w:val="24"/>
          <w:highlight w:val="white"/>
        </w:rPr>
        <w:t>since its founding in 1925. For more information about the Hartford Foundation for Public Giving, visit</w:t>
      </w:r>
      <w:hyperlink r:id="rId10">
        <w:r w:rsidRPr="00425933">
          <w:rPr>
            <w:rFonts w:ascii="Times New Roman" w:hAnsi="Times New Roman" w:cs="Times New Roman"/>
            <w:i/>
            <w:color w:val="202124"/>
            <w:sz w:val="24"/>
            <w:szCs w:val="24"/>
            <w:highlight w:val="white"/>
          </w:rPr>
          <w:t xml:space="preserve"> </w:t>
        </w:r>
      </w:hyperlink>
      <w:hyperlink r:id="rId11">
        <w:r w:rsidRPr="00425933">
          <w:rPr>
            <w:rFonts w:ascii="Times New Roman" w:hAnsi="Times New Roman" w:cs="Times New Roman"/>
            <w:i/>
            <w:color w:val="1155CC"/>
            <w:sz w:val="24"/>
            <w:szCs w:val="24"/>
            <w:highlight w:val="white"/>
            <w:u w:val="single"/>
          </w:rPr>
          <w:t>www.hfpg.org</w:t>
        </w:r>
      </w:hyperlink>
      <w:r w:rsidRPr="00425933">
        <w:rPr>
          <w:rFonts w:ascii="Times New Roman" w:hAnsi="Times New Roman" w:cs="Times New Roman"/>
          <w:i/>
          <w:color w:val="202124"/>
          <w:sz w:val="24"/>
          <w:szCs w:val="24"/>
          <w:highlight w:val="white"/>
        </w:rPr>
        <w:t xml:space="preserve"> or call 860-548-1888. </w:t>
      </w:r>
    </w:p>
    <w:sectPr w:rsidR="00233F76" w:rsidRPr="00FD529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555335"/>
    <w:multiLevelType w:val="hybridMultilevel"/>
    <w:tmpl w:val="B5E6F1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396B04"/>
    <w:multiLevelType w:val="hybridMultilevel"/>
    <w:tmpl w:val="B0403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6865036">
    <w:abstractNumId w:val="1"/>
  </w:num>
  <w:num w:numId="2" w16cid:durableId="2113276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C56"/>
    <w:rsid w:val="000339A4"/>
    <w:rsid w:val="00054EC0"/>
    <w:rsid w:val="00083FA0"/>
    <w:rsid w:val="000A5257"/>
    <w:rsid w:val="000B0D32"/>
    <w:rsid w:val="000B7380"/>
    <w:rsid w:val="000D00C3"/>
    <w:rsid w:val="000D03A3"/>
    <w:rsid w:val="001259A8"/>
    <w:rsid w:val="00130EF3"/>
    <w:rsid w:val="00167BBF"/>
    <w:rsid w:val="0017766E"/>
    <w:rsid w:val="00177C51"/>
    <w:rsid w:val="00182B89"/>
    <w:rsid w:val="001B0C9B"/>
    <w:rsid w:val="001B7407"/>
    <w:rsid w:val="001C3FBD"/>
    <w:rsid w:val="001C41C1"/>
    <w:rsid w:val="001E36FC"/>
    <w:rsid w:val="00233F76"/>
    <w:rsid w:val="00244084"/>
    <w:rsid w:val="002902AC"/>
    <w:rsid w:val="002B587C"/>
    <w:rsid w:val="002D7AE8"/>
    <w:rsid w:val="002E0FBE"/>
    <w:rsid w:val="002F2CA4"/>
    <w:rsid w:val="00335FFF"/>
    <w:rsid w:val="00340436"/>
    <w:rsid w:val="0034415A"/>
    <w:rsid w:val="00381C00"/>
    <w:rsid w:val="003A68B2"/>
    <w:rsid w:val="003E2B4A"/>
    <w:rsid w:val="003F6A1F"/>
    <w:rsid w:val="003F6C7B"/>
    <w:rsid w:val="00403F93"/>
    <w:rsid w:val="004069C9"/>
    <w:rsid w:val="00425933"/>
    <w:rsid w:val="00481AC4"/>
    <w:rsid w:val="004836D1"/>
    <w:rsid w:val="004C0EDA"/>
    <w:rsid w:val="004C4D68"/>
    <w:rsid w:val="004C5279"/>
    <w:rsid w:val="004F1CBF"/>
    <w:rsid w:val="00575F8E"/>
    <w:rsid w:val="00581277"/>
    <w:rsid w:val="00594F08"/>
    <w:rsid w:val="005951F2"/>
    <w:rsid w:val="005A7A2F"/>
    <w:rsid w:val="005A7FA0"/>
    <w:rsid w:val="005E2639"/>
    <w:rsid w:val="005E6B85"/>
    <w:rsid w:val="00624FD1"/>
    <w:rsid w:val="0064172B"/>
    <w:rsid w:val="00641B49"/>
    <w:rsid w:val="00656DEB"/>
    <w:rsid w:val="00685149"/>
    <w:rsid w:val="006C3351"/>
    <w:rsid w:val="00713059"/>
    <w:rsid w:val="0074247F"/>
    <w:rsid w:val="00752EDC"/>
    <w:rsid w:val="007C640A"/>
    <w:rsid w:val="007D2108"/>
    <w:rsid w:val="00800B2E"/>
    <w:rsid w:val="00814EDA"/>
    <w:rsid w:val="00821D4A"/>
    <w:rsid w:val="00834D7B"/>
    <w:rsid w:val="008B40D8"/>
    <w:rsid w:val="008F7C56"/>
    <w:rsid w:val="00933027"/>
    <w:rsid w:val="00A04988"/>
    <w:rsid w:val="00A478FE"/>
    <w:rsid w:val="00A94DBB"/>
    <w:rsid w:val="00AA56CA"/>
    <w:rsid w:val="00AB40BA"/>
    <w:rsid w:val="00AE2BB3"/>
    <w:rsid w:val="00AE3520"/>
    <w:rsid w:val="00AF1AF9"/>
    <w:rsid w:val="00B20038"/>
    <w:rsid w:val="00B323E9"/>
    <w:rsid w:val="00B360C9"/>
    <w:rsid w:val="00B612B3"/>
    <w:rsid w:val="00B90411"/>
    <w:rsid w:val="00BE1402"/>
    <w:rsid w:val="00C00557"/>
    <w:rsid w:val="00C04AAE"/>
    <w:rsid w:val="00C05BCC"/>
    <w:rsid w:val="00C21C00"/>
    <w:rsid w:val="00C45435"/>
    <w:rsid w:val="00C91547"/>
    <w:rsid w:val="00CE2C4E"/>
    <w:rsid w:val="00CF4C6F"/>
    <w:rsid w:val="00D05EA6"/>
    <w:rsid w:val="00D1364D"/>
    <w:rsid w:val="00D57223"/>
    <w:rsid w:val="00D95AD4"/>
    <w:rsid w:val="00DD3098"/>
    <w:rsid w:val="00DE3E6B"/>
    <w:rsid w:val="00DE5956"/>
    <w:rsid w:val="00E04B08"/>
    <w:rsid w:val="00E14279"/>
    <w:rsid w:val="00E3195C"/>
    <w:rsid w:val="00E63475"/>
    <w:rsid w:val="00E74C3A"/>
    <w:rsid w:val="00E81EE8"/>
    <w:rsid w:val="00EA7CAD"/>
    <w:rsid w:val="00EB63E1"/>
    <w:rsid w:val="00ED67E2"/>
    <w:rsid w:val="00EE5781"/>
    <w:rsid w:val="00EE6527"/>
    <w:rsid w:val="00EF7450"/>
    <w:rsid w:val="00F26F35"/>
    <w:rsid w:val="00F27587"/>
    <w:rsid w:val="00F41D4E"/>
    <w:rsid w:val="00F47C10"/>
    <w:rsid w:val="00F7252B"/>
    <w:rsid w:val="00FA7532"/>
    <w:rsid w:val="00FD5297"/>
    <w:rsid w:val="00FE0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6F4D61"/>
  <w15:docId w15:val="{37410100-CFEE-4BB9-81F9-66326759F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2709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7098C"/>
  </w:style>
  <w:style w:type="character" w:styleId="Hyperlink">
    <w:name w:val="Hyperlink"/>
    <w:basedOn w:val="DefaultParagraphFont"/>
    <w:uiPriority w:val="99"/>
    <w:unhideWhenUsed/>
    <w:rsid w:val="0027098C"/>
    <w:rPr>
      <w:color w:val="0000FF"/>
      <w:u w:val="single"/>
    </w:rPr>
  </w:style>
  <w:style w:type="table" w:customStyle="1" w:styleId="GridTable4-Accent51">
    <w:name w:val="Grid Table 4 - Accent 51"/>
    <w:basedOn w:val="TableNormal"/>
    <w:uiPriority w:val="49"/>
    <w:rsid w:val="009D58A8"/>
    <w:pPr>
      <w:spacing w:after="0" w:line="240" w:lineRule="auto"/>
    </w:pPr>
    <w:rPr>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477C1C"/>
    <w:rPr>
      <w:color w:val="605E5C"/>
      <w:shd w:val="clear" w:color="auto" w:fill="E1DFDD"/>
    </w:rPr>
  </w:style>
  <w:style w:type="character" w:styleId="FollowedHyperlink">
    <w:name w:val="FollowedHyperlink"/>
    <w:basedOn w:val="DefaultParagraphFont"/>
    <w:uiPriority w:val="99"/>
    <w:semiHidden/>
    <w:unhideWhenUsed/>
    <w:rsid w:val="00477C1C"/>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83F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FA0"/>
    <w:rPr>
      <w:rFonts w:ascii="Segoe UI" w:hAnsi="Segoe UI" w:cs="Segoe UI"/>
      <w:sz w:val="18"/>
      <w:szCs w:val="18"/>
    </w:rPr>
  </w:style>
  <w:style w:type="paragraph" w:styleId="ListParagraph">
    <w:name w:val="List Paragraph"/>
    <w:basedOn w:val="Normal"/>
    <w:uiPriority w:val="34"/>
    <w:qFormat/>
    <w:rsid w:val="00481AC4"/>
    <w:pPr>
      <w:ind w:left="720"/>
      <w:contextualSpacing/>
    </w:pPr>
  </w:style>
  <w:style w:type="table" w:styleId="GridTable4-Accent5">
    <w:name w:val="Grid Table 4 Accent 5"/>
    <w:basedOn w:val="TableNormal"/>
    <w:uiPriority w:val="49"/>
    <w:rsid w:val="004069C9"/>
    <w:pPr>
      <w:spacing w:after="0" w:line="240" w:lineRule="auto"/>
    </w:pPr>
    <w:rPr>
      <w:rFonts w:asciiTheme="minorHAnsi" w:eastAsiaTheme="minorHAnsi" w:hAnsiTheme="minorHAnsi" w:cstheme="minorBidi"/>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UnresolvedMention">
    <w:name w:val="Unresolved Mention"/>
    <w:basedOn w:val="DefaultParagraphFont"/>
    <w:uiPriority w:val="99"/>
    <w:semiHidden/>
    <w:unhideWhenUsed/>
    <w:rsid w:val="007D2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833305">
      <w:bodyDiv w:val="1"/>
      <w:marLeft w:val="0"/>
      <w:marRight w:val="0"/>
      <w:marTop w:val="0"/>
      <w:marBottom w:val="0"/>
      <w:divBdr>
        <w:top w:val="none" w:sz="0" w:space="0" w:color="auto"/>
        <w:left w:val="none" w:sz="0" w:space="0" w:color="auto"/>
        <w:bottom w:val="none" w:sz="0" w:space="0" w:color="auto"/>
        <w:right w:val="none" w:sz="0" w:space="0" w:color="auto"/>
      </w:divBdr>
    </w:div>
    <w:div w:id="2112235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fpg.org/HartfordC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dsbarrett@ao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www.hfpg.org/" TargetMode="External"/><Relationship Id="rId5" Type="http://schemas.openxmlformats.org/officeDocument/2006/relationships/webSettings" Target="webSettings.xml"/><Relationship Id="rId10" Type="http://schemas.openxmlformats.org/officeDocument/2006/relationships/hyperlink" Target="http://www.hfpg.org/" TargetMode="External"/><Relationship Id="rId4" Type="http://schemas.openxmlformats.org/officeDocument/2006/relationships/settings" Target="settings.xml"/><Relationship Id="rId9" Type="http://schemas.openxmlformats.org/officeDocument/2006/relationships/hyperlink" Target="mailto:hartfordac@hfpgcommunityfun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ziSQguS/J0LICPr38gguCxHCAQ==">AMUW2mVsg76yuxpoatSnLzECbmFMVAcv0RrpfmV1ObK7Xj3VmCGMOkLuWr/OWnmQ1hGK7D//qfz/lpfAfeXxVN5s6LvyiuLe7lNrlTTK1eV3Ivr3neSj0VY=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Hartford Foundation for Public Giving</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Barrett</dc:creator>
  <cp:lastModifiedBy>David Barrett</cp:lastModifiedBy>
  <cp:revision>4</cp:revision>
  <dcterms:created xsi:type="dcterms:W3CDTF">2024-12-30T21:05:00Z</dcterms:created>
  <dcterms:modified xsi:type="dcterms:W3CDTF">2025-01-06T19:23:00Z</dcterms:modified>
</cp:coreProperties>
</file>